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heading=h.oooshth8qz2h" w:id="0"/>
      <w:bookmarkEnd w:id="0"/>
      <w:r w:rsidDel="00000000" w:rsidR="00000000" w:rsidRPr="00000000">
        <w:rPr>
          <w:rtl w:val="0"/>
        </w:rPr>
        <w:t xml:space="preserve">0a. Parallel Prefix Sum</w:t>
      </w:r>
    </w:p>
    <w:p w:rsidR="00000000" w:rsidDel="00000000" w:rsidP="00000000" w:rsidRDefault="00000000" w:rsidRPr="00000000" w14:paraId="00000002">
      <w:pPr>
        <w:rPr/>
      </w:pPr>
      <w:r w:rsidDel="00000000" w:rsidR="00000000" w:rsidRPr="00000000">
        <w:rPr>
          <w:rtl w:val="0"/>
        </w:rPr>
        <w:t xml:space="preserve">Given input array </w:t>
      </w:r>
      <w:r w:rsidDel="00000000" w:rsidR="00000000" w:rsidRPr="00000000">
        <w:rPr>
          <w:rFonts w:ascii="Courier New" w:cs="Courier New" w:eastAsia="Courier New" w:hAnsi="Courier New"/>
          <w:rtl w:val="0"/>
        </w:rPr>
        <w:t xml:space="preserve">[8, 9, 6, 3, 2, 5, 7, 4]</w:t>
      </w:r>
      <w:r w:rsidDel="00000000" w:rsidR="00000000" w:rsidRPr="00000000">
        <w:rPr>
          <w:rtl w:val="0"/>
        </w:rPr>
        <w:t xml:space="preserve">, output an array such that each </w:t>
      </w:r>
      <w:r w:rsidDel="00000000" w:rsidR="00000000" w:rsidRPr="00000000">
        <w:rPr>
          <w:rFonts w:ascii="Courier New" w:cs="Courier New" w:eastAsia="Courier New" w:hAnsi="Courier New"/>
          <w:rtl w:val="0"/>
        </w:rPr>
        <w:t xml:space="preserve">output[i] = sum(array[0], array[1], ..., array[i])</w:t>
      </w:r>
      <w:r w:rsidDel="00000000" w:rsidR="00000000" w:rsidRPr="00000000">
        <w:rPr>
          <w:rtl w:val="0"/>
        </w:rPr>
        <w:t xml:space="preserve">.</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Use the </w:t>
      </w:r>
      <w:hyperlink r:id="rId7">
        <w:r w:rsidDel="00000000" w:rsidR="00000000" w:rsidRPr="00000000">
          <w:rPr>
            <w:color w:val="1155cc"/>
            <w:u w:val="single"/>
            <w:rtl w:val="0"/>
          </w:rPr>
          <w:t xml:space="preserve">Parallel Prefix Sum</w:t>
        </w:r>
      </w:hyperlink>
      <w:r w:rsidDel="00000000" w:rsidR="00000000" w:rsidRPr="00000000">
        <w:rPr>
          <w:rtl w:val="0"/>
        </w:rPr>
        <w:t xml:space="preserve"> algorithm from lecture. Show the intermediate steps. Draw the input and output arrays, and for each step, show the tree of the recursive task objects that would be created (where a node’s child is for two problems of half the size) and the fields each node needs. Do not use a sequential cut-off.</w:t>
      </w:r>
    </w:p>
    <w:p w:rsidR="00000000" w:rsidDel="00000000" w:rsidP="00000000" w:rsidRDefault="00000000" w:rsidRPr="00000000" w14:paraId="00000005">
      <w:pPr>
        <w:rPr/>
      </w:pPr>
      <w:r w:rsidDel="00000000" w:rsidR="00000000" w:rsidRPr="00000000">
        <w:rPr>
          <w:rtl w:val="0"/>
        </w:rPr>
      </w:r>
    </w:p>
    <w:tbl>
      <w:tblPr>
        <w:tblStyle w:val="Table1"/>
        <w:tblW w:w="11952.0" w:type="dxa"/>
        <w:jc w:val="left"/>
        <w:tblInd w:w="-129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1952"/>
        <w:tblGridChange w:id="0">
          <w:tblGrid>
            <w:gridCol w:w="11952"/>
          </w:tblGrid>
        </w:tblGridChange>
      </w:tblGrid>
      <w:tr>
        <w:trPr>
          <w:cantSplit w:val="0"/>
          <w:trHeight w:val="834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06">
            <w:pPr>
              <w:widowControl w:val="0"/>
              <w:spacing w:line="240" w:lineRule="auto"/>
              <w:rPr>
                <w:color w:val="ff0000"/>
              </w:rPr>
            </w:pPr>
            <w:r w:rsidDel="00000000" w:rsidR="00000000" w:rsidRPr="00000000">
              <w:rPr>
                <w:color w:val="ff0000"/>
              </w:rPr>
              <w:drawing>
                <wp:inline distB="0" distT="0" distL="114300" distR="114300">
                  <wp:extent cx="7461885" cy="3079115"/>
                  <wp:effectExtent b="0" l="0" r="0" t="0"/>
                  <wp:docPr descr="Screenshot 2025-05-19 at 01.27.22" id="23" name="image4.png"/>
                  <a:graphic>
                    <a:graphicData uri="http://schemas.openxmlformats.org/drawingml/2006/picture">
                      <pic:pic>
                        <pic:nvPicPr>
                          <pic:cNvPr descr="Screenshot 2025-05-19 at 01.27.22" id="0" name="image4.png"/>
                          <pic:cNvPicPr preferRelativeResize="0"/>
                        </pic:nvPicPr>
                        <pic:blipFill>
                          <a:blip r:embed="rId8"/>
                          <a:srcRect b="0" l="0" r="0" t="0"/>
                          <a:stretch>
                            <a:fillRect/>
                          </a:stretch>
                        </pic:blipFill>
                        <pic:spPr>
                          <a:xfrm>
                            <a:off x="0" y="0"/>
                            <a:ext cx="7461885" cy="307911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widowControl w:val="0"/>
              <w:spacing w:line="240" w:lineRule="auto"/>
              <w:rPr>
                <w:color w:val="ff0000"/>
              </w:rPr>
            </w:pPr>
            <w:r w:rsidDel="00000000" w:rsidR="00000000" w:rsidRPr="00000000">
              <w:rPr>
                <w:rtl w:val="0"/>
              </w:rPr>
            </w:r>
          </w:p>
          <w:p w:rsidR="00000000" w:rsidDel="00000000" w:rsidP="00000000" w:rsidRDefault="00000000" w:rsidRPr="00000000" w14:paraId="00000008">
            <w:pPr>
              <w:widowControl w:val="0"/>
              <w:spacing w:line="240" w:lineRule="auto"/>
              <w:ind w:firstLine="1320"/>
              <w:rPr>
                <w:color w:val="000000"/>
              </w:rPr>
            </w:pPr>
            <w:r w:rsidDel="00000000" w:rsidR="00000000" w:rsidRPr="00000000">
              <w:rPr>
                <w:color w:val="000000"/>
                <w:rtl w:val="0"/>
              </w:rPr>
              <w:t xml:space="preserve">leaves[i].sum = _________________________________;</w:t>
            </w:r>
          </w:p>
          <w:p w:rsidR="00000000" w:rsidDel="00000000" w:rsidP="00000000" w:rsidRDefault="00000000" w:rsidRPr="00000000" w14:paraId="00000009">
            <w:pPr>
              <w:widowControl w:val="0"/>
              <w:spacing w:line="240" w:lineRule="auto"/>
              <w:ind w:firstLine="1320"/>
              <w:rPr>
                <w:color w:val="000000"/>
              </w:rPr>
            </w:pPr>
            <w:r w:rsidDel="00000000" w:rsidR="00000000" w:rsidRPr="00000000">
              <w:rPr>
                <w:rtl w:val="0"/>
              </w:rPr>
            </w:r>
          </w:p>
          <w:p w:rsidR="00000000" w:rsidDel="00000000" w:rsidP="00000000" w:rsidRDefault="00000000" w:rsidRPr="00000000" w14:paraId="0000000A">
            <w:pPr>
              <w:widowControl w:val="0"/>
              <w:spacing w:line="240" w:lineRule="auto"/>
              <w:ind w:firstLine="1320"/>
              <w:rPr>
                <w:color w:val="000000"/>
              </w:rPr>
            </w:pPr>
            <w:r w:rsidDel="00000000" w:rsidR="00000000" w:rsidRPr="00000000">
              <w:rPr>
                <w:color w:val="000000"/>
                <w:rtl w:val="0"/>
              </w:rPr>
              <w:t xml:space="preserve">parent.sum =  __________________________________;</w:t>
            </w:r>
          </w:p>
          <w:p w:rsidR="00000000" w:rsidDel="00000000" w:rsidP="00000000" w:rsidRDefault="00000000" w:rsidRPr="00000000" w14:paraId="0000000B">
            <w:pPr>
              <w:widowControl w:val="0"/>
              <w:spacing w:line="240" w:lineRule="auto"/>
              <w:ind w:firstLine="1320"/>
              <w:rPr>
                <w:color w:val="000000"/>
              </w:rPr>
            </w:pPr>
            <w:r w:rsidDel="00000000" w:rsidR="00000000" w:rsidRPr="00000000">
              <w:rPr>
                <w:rtl w:val="0"/>
              </w:rPr>
            </w:r>
          </w:p>
          <w:p w:rsidR="00000000" w:rsidDel="00000000" w:rsidP="00000000" w:rsidRDefault="00000000" w:rsidRPr="00000000" w14:paraId="0000000C">
            <w:pPr>
              <w:widowControl w:val="0"/>
              <w:spacing w:line="240" w:lineRule="auto"/>
              <w:ind w:firstLine="1320"/>
              <w:rPr>
                <w:color w:val="000000"/>
              </w:rPr>
            </w:pPr>
            <w:r w:rsidDel="00000000" w:rsidR="00000000" w:rsidRPr="00000000">
              <w:rPr>
                <w:color w:val="000000"/>
                <w:rtl w:val="0"/>
              </w:rPr>
              <w:t xml:space="preserve">left.fromLeft =   _________________________________;</w:t>
            </w:r>
          </w:p>
          <w:p w:rsidR="00000000" w:rsidDel="00000000" w:rsidP="00000000" w:rsidRDefault="00000000" w:rsidRPr="00000000" w14:paraId="0000000D">
            <w:pPr>
              <w:widowControl w:val="0"/>
              <w:spacing w:line="240" w:lineRule="auto"/>
              <w:ind w:firstLine="1320"/>
              <w:rPr>
                <w:color w:val="000000"/>
              </w:rPr>
            </w:pPr>
            <w:r w:rsidDel="00000000" w:rsidR="00000000" w:rsidRPr="00000000">
              <w:rPr>
                <w:color w:val="000000"/>
                <w:rtl w:val="0"/>
              </w:rPr>
              <w:t xml:space="preserve">right.fromLeft = _________________________________;</w:t>
            </w:r>
          </w:p>
          <w:p w:rsidR="00000000" w:rsidDel="00000000" w:rsidP="00000000" w:rsidRDefault="00000000" w:rsidRPr="00000000" w14:paraId="0000000E">
            <w:pPr>
              <w:widowControl w:val="0"/>
              <w:spacing w:line="240" w:lineRule="auto"/>
              <w:ind w:firstLine="1320"/>
              <w:rPr>
                <w:color w:val="000000"/>
              </w:rPr>
            </w:pPr>
            <w:r w:rsidDel="00000000" w:rsidR="00000000" w:rsidRPr="00000000">
              <w:rPr>
                <w:rtl w:val="0"/>
              </w:rPr>
            </w:r>
          </w:p>
          <w:p w:rsidR="00000000" w:rsidDel="00000000" w:rsidP="00000000" w:rsidRDefault="00000000" w:rsidRPr="00000000" w14:paraId="0000000F">
            <w:pPr>
              <w:widowControl w:val="0"/>
              <w:spacing w:line="240" w:lineRule="auto"/>
              <w:ind w:firstLine="1320"/>
              <w:rPr>
                <w:color w:val="000000"/>
              </w:rPr>
            </w:pPr>
            <w:r w:rsidDel="00000000" w:rsidR="00000000" w:rsidRPr="00000000">
              <w:rPr>
                <w:color w:val="000000"/>
                <w:rtl w:val="0"/>
              </w:rPr>
              <w:t xml:space="preserve">output[i] =  _____________________________________;</w:t>
            </w:r>
          </w:p>
          <w:p w:rsidR="00000000" w:rsidDel="00000000" w:rsidP="00000000" w:rsidRDefault="00000000" w:rsidRPr="00000000" w14:paraId="00000010">
            <w:pPr>
              <w:widowControl w:val="0"/>
              <w:spacing w:line="240" w:lineRule="auto"/>
              <w:ind w:firstLine="1320"/>
              <w:rPr>
                <w:color w:val="000000"/>
              </w:rPr>
            </w:pPr>
            <w:r w:rsidDel="00000000" w:rsidR="00000000" w:rsidRPr="00000000">
              <w:rPr>
                <w:rtl w:val="0"/>
              </w:rPr>
            </w:r>
          </w:p>
          <w:p w:rsidR="00000000" w:rsidDel="00000000" w:rsidP="00000000" w:rsidRDefault="00000000" w:rsidRPr="00000000" w14:paraId="00000011">
            <w:pPr>
              <w:widowControl w:val="0"/>
              <w:spacing w:line="240" w:lineRule="auto"/>
              <w:ind w:firstLine="1320"/>
              <w:rPr>
                <w:color w:val="ff0000"/>
              </w:rPr>
            </w:pPr>
            <w:r w:rsidDel="00000000" w:rsidR="00000000" w:rsidRPr="00000000">
              <w:rPr>
                <w:rtl w:val="0"/>
              </w:rPr>
            </w:r>
          </w:p>
        </w:tc>
      </w:tr>
    </w:tbl>
    <w:p w:rsidR="00000000" w:rsidDel="00000000" w:rsidP="00000000" w:rsidRDefault="00000000" w:rsidRPr="00000000" w14:paraId="00000012">
      <w:pPr>
        <w:pStyle w:val="Heading1"/>
        <w:rPr/>
      </w:pPr>
      <w:bookmarkStart w:colFirst="0" w:colLast="0" w:name="_heading=h.i8kykzkwyn32" w:id="1"/>
      <w:bookmarkEnd w:id="1"/>
      <w:r w:rsidDel="00000000" w:rsidR="00000000" w:rsidRPr="00000000">
        <w:br w:type="page"/>
      </w:r>
      <w:r w:rsidDel="00000000" w:rsidR="00000000" w:rsidRPr="00000000">
        <w:rPr>
          <w:rtl w:val="0"/>
        </w:rPr>
        <w:t xml:space="preserve">0b. Parallel Suffix Sum</w:t>
      </w:r>
    </w:p>
    <w:p w:rsidR="00000000" w:rsidDel="00000000" w:rsidP="00000000" w:rsidRDefault="00000000" w:rsidRPr="00000000" w14:paraId="00000013">
      <w:pPr>
        <w:rPr/>
      </w:pPr>
      <w:r w:rsidDel="00000000" w:rsidR="00000000" w:rsidRPr="00000000">
        <w:rPr>
          <w:rtl w:val="0"/>
        </w:rPr>
        <w:t xml:space="preserve">Given input array </w:t>
      </w:r>
      <w:r w:rsidDel="00000000" w:rsidR="00000000" w:rsidRPr="00000000">
        <w:rPr>
          <w:rFonts w:ascii="Courier New" w:cs="Courier New" w:eastAsia="Courier New" w:hAnsi="Courier New"/>
          <w:rtl w:val="0"/>
        </w:rPr>
        <w:t xml:space="preserve">[8, 9, 6, 3, 2, 5, 7, 4]</w:t>
      </w:r>
      <w:r w:rsidDel="00000000" w:rsidR="00000000" w:rsidRPr="00000000">
        <w:rPr>
          <w:rtl w:val="0"/>
        </w:rPr>
        <w:t xml:space="preserve">, output an array such that each </w:t>
      </w:r>
      <w:r w:rsidDel="00000000" w:rsidR="00000000" w:rsidRPr="00000000">
        <w:rPr>
          <w:rFonts w:ascii="Courier New" w:cs="Courier New" w:eastAsia="Courier New" w:hAnsi="Courier New"/>
          <w:rtl w:val="0"/>
        </w:rPr>
        <w:t xml:space="preserve">output[i] = sum(array[0], array[1], ..., array[i])</w:t>
      </w:r>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Use the Parallel Suffix algorithm. Show the intermediate steps. Draw the input and output arrays, and for each step, show the tree of the recursive task objects that would be created (where a node’s child is for two problems of half the size) and the fields each node needs. Do not use a sequential cut-off.</w:t>
      </w:r>
    </w:p>
    <w:p w:rsidR="00000000" w:rsidDel="00000000" w:rsidP="00000000" w:rsidRDefault="00000000" w:rsidRPr="00000000" w14:paraId="00000016">
      <w:pPr>
        <w:rPr/>
      </w:pPr>
      <w:r w:rsidDel="00000000" w:rsidR="00000000" w:rsidRPr="00000000">
        <w:rPr>
          <w:rtl w:val="0"/>
        </w:rPr>
      </w:r>
    </w:p>
    <w:tbl>
      <w:tblPr>
        <w:tblStyle w:val="Table2"/>
        <w:tblW w:w="11952.0" w:type="dxa"/>
        <w:jc w:val="left"/>
        <w:tblInd w:w="-129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1952"/>
        <w:tblGridChange w:id="0">
          <w:tblGrid>
            <w:gridCol w:w="11952"/>
          </w:tblGrid>
        </w:tblGridChange>
      </w:tblGrid>
      <w:tr>
        <w:trPr>
          <w:cantSplit w:val="0"/>
          <w:trHeight w:val="889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rPr>
                <w:color w:val="ff0000"/>
              </w:rPr>
            </w:pPr>
            <w:r w:rsidDel="00000000" w:rsidR="00000000" w:rsidRPr="00000000">
              <w:rPr>
                <w:color w:val="ff0000"/>
              </w:rPr>
              <w:drawing>
                <wp:inline distB="0" distT="0" distL="114300" distR="114300">
                  <wp:extent cx="7452995" cy="3061335"/>
                  <wp:effectExtent b="0" l="0" r="0" t="0"/>
                  <wp:docPr descr="Screenshot 2025-05-19 at 01.35.32" id="25" name="image3.png"/>
                  <a:graphic>
                    <a:graphicData uri="http://schemas.openxmlformats.org/drawingml/2006/picture">
                      <pic:pic>
                        <pic:nvPicPr>
                          <pic:cNvPr descr="Screenshot 2025-05-19 at 01.35.32" id="0" name="image3.png"/>
                          <pic:cNvPicPr preferRelativeResize="0"/>
                        </pic:nvPicPr>
                        <pic:blipFill>
                          <a:blip r:embed="rId9"/>
                          <a:srcRect b="0" l="0" r="0" t="0"/>
                          <a:stretch>
                            <a:fillRect/>
                          </a:stretch>
                        </pic:blipFill>
                        <pic:spPr>
                          <a:xfrm>
                            <a:off x="0" y="0"/>
                            <a:ext cx="7452995" cy="3061335"/>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widowControl w:val="0"/>
              <w:spacing w:line="240" w:lineRule="auto"/>
              <w:rPr>
                <w:color w:val="ff0000"/>
              </w:rPr>
            </w:pPr>
            <w:r w:rsidDel="00000000" w:rsidR="00000000" w:rsidRPr="00000000">
              <w:rPr>
                <w:rtl w:val="0"/>
              </w:rPr>
            </w:r>
          </w:p>
          <w:p w:rsidR="00000000" w:rsidDel="00000000" w:rsidP="00000000" w:rsidRDefault="00000000" w:rsidRPr="00000000" w14:paraId="00000019">
            <w:pPr>
              <w:widowControl w:val="0"/>
              <w:spacing w:line="240" w:lineRule="auto"/>
              <w:ind w:firstLine="1320"/>
              <w:rPr>
                <w:color w:val="000000"/>
              </w:rPr>
            </w:pPr>
            <w:r w:rsidDel="00000000" w:rsidR="00000000" w:rsidRPr="00000000">
              <w:rPr>
                <w:color w:val="000000"/>
                <w:rtl w:val="0"/>
              </w:rPr>
              <w:t xml:space="preserve">leaves[i].sum = _________________________________;</w:t>
            </w:r>
          </w:p>
          <w:p w:rsidR="00000000" w:rsidDel="00000000" w:rsidP="00000000" w:rsidRDefault="00000000" w:rsidRPr="00000000" w14:paraId="0000001A">
            <w:pPr>
              <w:widowControl w:val="0"/>
              <w:spacing w:line="240" w:lineRule="auto"/>
              <w:ind w:firstLine="1320"/>
              <w:rPr>
                <w:color w:val="000000"/>
              </w:rPr>
            </w:pPr>
            <w:r w:rsidDel="00000000" w:rsidR="00000000" w:rsidRPr="00000000">
              <w:rPr>
                <w:rtl w:val="0"/>
              </w:rPr>
            </w:r>
          </w:p>
          <w:p w:rsidR="00000000" w:rsidDel="00000000" w:rsidP="00000000" w:rsidRDefault="00000000" w:rsidRPr="00000000" w14:paraId="0000001B">
            <w:pPr>
              <w:widowControl w:val="0"/>
              <w:spacing w:line="240" w:lineRule="auto"/>
              <w:ind w:firstLine="1320"/>
              <w:rPr>
                <w:color w:val="000000"/>
              </w:rPr>
            </w:pPr>
            <w:r w:rsidDel="00000000" w:rsidR="00000000" w:rsidRPr="00000000">
              <w:rPr>
                <w:color w:val="000000"/>
                <w:rtl w:val="0"/>
              </w:rPr>
              <w:t xml:space="preserve">parent.sum =  __________________________________;</w:t>
            </w:r>
          </w:p>
          <w:p w:rsidR="00000000" w:rsidDel="00000000" w:rsidP="00000000" w:rsidRDefault="00000000" w:rsidRPr="00000000" w14:paraId="0000001C">
            <w:pPr>
              <w:widowControl w:val="0"/>
              <w:spacing w:line="240" w:lineRule="auto"/>
              <w:ind w:firstLine="1320"/>
              <w:rPr>
                <w:color w:val="000000"/>
              </w:rPr>
            </w:pPr>
            <w:r w:rsidDel="00000000" w:rsidR="00000000" w:rsidRPr="00000000">
              <w:rPr>
                <w:rtl w:val="0"/>
              </w:rPr>
            </w:r>
          </w:p>
          <w:p w:rsidR="00000000" w:rsidDel="00000000" w:rsidP="00000000" w:rsidRDefault="00000000" w:rsidRPr="00000000" w14:paraId="0000001D">
            <w:pPr>
              <w:widowControl w:val="0"/>
              <w:spacing w:line="240" w:lineRule="auto"/>
              <w:ind w:firstLine="1320"/>
              <w:rPr>
                <w:color w:val="000000"/>
              </w:rPr>
            </w:pPr>
            <w:r w:rsidDel="00000000" w:rsidR="00000000" w:rsidRPr="00000000">
              <w:rPr>
                <w:color w:val="000000"/>
                <w:rtl w:val="0"/>
              </w:rPr>
              <w:t xml:space="preserve">left.fromRight=  _________________________________;</w:t>
            </w:r>
          </w:p>
          <w:p w:rsidR="00000000" w:rsidDel="00000000" w:rsidP="00000000" w:rsidRDefault="00000000" w:rsidRPr="00000000" w14:paraId="0000001E">
            <w:pPr>
              <w:widowControl w:val="0"/>
              <w:spacing w:line="240" w:lineRule="auto"/>
              <w:ind w:firstLine="1320"/>
              <w:rPr>
                <w:color w:val="000000"/>
              </w:rPr>
            </w:pPr>
            <w:r w:rsidDel="00000000" w:rsidR="00000000" w:rsidRPr="00000000">
              <w:rPr>
                <w:color w:val="000000"/>
                <w:rtl w:val="0"/>
              </w:rPr>
              <w:t xml:space="preserve">right.fromRight=  ________________________________;</w:t>
            </w:r>
          </w:p>
          <w:p w:rsidR="00000000" w:rsidDel="00000000" w:rsidP="00000000" w:rsidRDefault="00000000" w:rsidRPr="00000000" w14:paraId="0000001F">
            <w:pPr>
              <w:widowControl w:val="0"/>
              <w:spacing w:line="240" w:lineRule="auto"/>
              <w:ind w:firstLine="1320"/>
              <w:rPr>
                <w:color w:val="000000"/>
              </w:rPr>
            </w:pPr>
            <w:r w:rsidDel="00000000" w:rsidR="00000000" w:rsidRPr="00000000">
              <w:rPr>
                <w:rtl w:val="0"/>
              </w:rPr>
            </w:r>
          </w:p>
          <w:p w:rsidR="00000000" w:rsidDel="00000000" w:rsidP="00000000" w:rsidRDefault="00000000" w:rsidRPr="00000000" w14:paraId="00000020">
            <w:pPr>
              <w:widowControl w:val="0"/>
              <w:spacing w:line="240" w:lineRule="auto"/>
              <w:ind w:firstLine="1320"/>
              <w:rPr>
                <w:color w:val="000000"/>
              </w:rPr>
            </w:pPr>
            <w:r w:rsidDel="00000000" w:rsidR="00000000" w:rsidRPr="00000000">
              <w:rPr>
                <w:color w:val="000000"/>
                <w:rtl w:val="0"/>
              </w:rPr>
              <w:t xml:space="preserve">output[i] =  _____________________________________;</w:t>
            </w:r>
          </w:p>
          <w:p w:rsidR="00000000" w:rsidDel="00000000" w:rsidP="00000000" w:rsidRDefault="00000000" w:rsidRPr="00000000" w14:paraId="00000021">
            <w:pPr>
              <w:widowControl w:val="0"/>
              <w:spacing w:line="240" w:lineRule="auto"/>
              <w:rPr>
                <w:color w:val="ff0000"/>
              </w:rPr>
            </w:pPr>
            <w:r w:rsidDel="00000000" w:rsidR="00000000" w:rsidRPr="00000000">
              <w:rPr>
                <w:rtl w:val="0"/>
              </w:rPr>
            </w:r>
          </w:p>
        </w:tc>
      </w:tr>
    </w:tbl>
    <w:p w:rsidR="00000000" w:rsidDel="00000000" w:rsidP="00000000" w:rsidRDefault="00000000" w:rsidRPr="00000000" w14:paraId="00000022">
      <w:pPr>
        <w:pStyle w:val="Heading1"/>
        <w:rPr/>
      </w:pPr>
      <w:r w:rsidDel="00000000" w:rsidR="00000000" w:rsidRPr="00000000">
        <w:br w:type="page"/>
      </w:r>
      <w:r w:rsidDel="00000000" w:rsidR="00000000" w:rsidRPr="00000000">
        <w:rPr>
          <w:rtl w:val="0"/>
        </w:rPr>
      </w:r>
    </w:p>
    <w:p w:rsidR="00000000" w:rsidDel="00000000" w:rsidP="00000000" w:rsidRDefault="00000000" w:rsidRPr="00000000" w14:paraId="00000023">
      <w:pPr>
        <w:pStyle w:val="Heading1"/>
        <w:rPr/>
      </w:pPr>
      <w:bookmarkStart w:colFirst="0" w:colLast="0" w:name="_heading=h.hno2i4j78ci5" w:id="2"/>
      <w:bookmarkEnd w:id="2"/>
      <w:r w:rsidDel="00000000" w:rsidR="00000000" w:rsidRPr="00000000">
        <w:rPr>
          <w:rtl w:val="0"/>
        </w:rPr>
        <w:t xml:space="preserve">*We will not cover the problems below. Try them on your own! (will post solutions later)</w:t>
      </w:r>
    </w:p>
    <w:p w:rsidR="00000000" w:rsidDel="00000000" w:rsidP="00000000" w:rsidRDefault="00000000" w:rsidRPr="00000000" w14:paraId="00000024">
      <w:pPr>
        <w:pStyle w:val="Heading1"/>
        <w:rPr/>
      </w:pPr>
      <w:bookmarkStart w:colFirst="0" w:colLast="0" w:name="_heading=h.j4q081vwut2h" w:id="3"/>
      <w:bookmarkEnd w:id="3"/>
      <w:r w:rsidDel="00000000" w:rsidR="00000000" w:rsidRPr="00000000">
        <w:rPr>
          <w:rtl w:val="0"/>
        </w:rPr>
        <w:t xml:space="preserve">1. Parallel Prefix FindMin</w:t>
      </w:r>
    </w:p>
    <w:p w:rsidR="00000000" w:rsidDel="00000000" w:rsidP="00000000" w:rsidRDefault="00000000" w:rsidRPr="00000000" w14:paraId="00000025">
      <w:pPr>
        <w:rPr/>
      </w:pPr>
      <w:r w:rsidDel="00000000" w:rsidR="00000000" w:rsidRPr="00000000">
        <w:rPr>
          <w:rtl w:val="0"/>
        </w:rPr>
        <w:t xml:space="preserve">Given input array </w:t>
      </w:r>
      <w:r w:rsidDel="00000000" w:rsidR="00000000" w:rsidRPr="00000000">
        <w:rPr>
          <w:rFonts w:ascii="Courier New" w:cs="Courier New" w:eastAsia="Courier New" w:hAnsi="Courier New"/>
          <w:rtl w:val="0"/>
        </w:rPr>
        <w:t xml:space="preserve">[8, 9, 6, 3, 2, 5, 7, 4]</w:t>
      </w:r>
      <w:r w:rsidDel="00000000" w:rsidR="00000000" w:rsidRPr="00000000">
        <w:rPr>
          <w:rtl w:val="0"/>
        </w:rPr>
        <w:t xml:space="preserve">, output an array such that each </w:t>
      </w:r>
      <w:r w:rsidDel="00000000" w:rsidR="00000000" w:rsidRPr="00000000">
        <w:rPr>
          <w:rFonts w:ascii="Courier New" w:cs="Courier New" w:eastAsia="Courier New" w:hAnsi="Courier New"/>
          <w:rtl w:val="0"/>
        </w:rPr>
        <w:t xml:space="preserve">output[i] = min(array[0], array[1], ..., array[i])</w:t>
      </w:r>
      <w:r w:rsidDel="00000000" w:rsidR="00000000" w:rsidRPr="00000000">
        <w:rPr>
          <w:rtl w:val="0"/>
        </w:rPr>
        <w:t xml:space="preserve">. Show all steps, as above.</w:t>
      </w:r>
    </w:p>
    <w:p w:rsidR="00000000" w:rsidDel="00000000" w:rsidP="00000000" w:rsidRDefault="00000000" w:rsidRPr="00000000" w14:paraId="00000026">
      <w:pPr>
        <w:rPr/>
      </w:pPr>
      <w:r w:rsidDel="00000000" w:rsidR="00000000" w:rsidRPr="00000000">
        <w:rPr>
          <w:rtl w:val="0"/>
        </w:rPr>
      </w:r>
    </w:p>
    <w:tbl>
      <w:tblPr>
        <w:tblStyle w:val="Table3"/>
        <w:tblW w:w="11952.0" w:type="dxa"/>
        <w:jc w:val="left"/>
        <w:tblInd w:w="-129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1952"/>
        <w:tblGridChange w:id="0">
          <w:tblGrid>
            <w:gridCol w:w="11952"/>
          </w:tblGrid>
        </w:tblGridChange>
      </w:tblGrid>
      <w:tr>
        <w:trPr>
          <w:cantSplit w:val="0"/>
          <w:trHeight w:val="928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27">
            <w:pPr>
              <w:widowControl w:val="0"/>
              <w:spacing w:line="240" w:lineRule="auto"/>
              <w:rPr>
                <w:color w:val="ff0000"/>
              </w:rPr>
            </w:pPr>
            <w:r w:rsidDel="00000000" w:rsidR="00000000" w:rsidRPr="00000000">
              <w:rPr>
                <w:rtl w:val="0"/>
              </w:rPr>
            </w:r>
          </w:p>
          <w:p w:rsidR="00000000" w:rsidDel="00000000" w:rsidP="00000000" w:rsidRDefault="00000000" w:rsidRPr="00000000" w14:paraId="00000028">
            <w:pPr>
              <w:widowControl w:val="0"/>
              <w:spacing w:line="240" w:lineRule="auto"/>
              <w:rPr>
                <w:color w:val="ff0000"/>
              </w:rPr>
            </w:pPr>
            <w:r w:rsidDel="00000000" w:rsidR="00000000" w:rsidRPr="00000000">
              <w:rPr>
                <w:rtl w:val="0"/>
              </w:rPr>
              <w:t xml:space="preserve">    </w:t>
            </w:r>
            <w:r w:rsidDel="00000000" w:rsidR="00000000" w:rsidRPr="00000000">
              <w:rPr>
                <w:rtl w:val="0"/>
              </w:rPr>
              <w:t xml:space="preserve"> </w:t>
            </w:r>
            <w:r w:rsidDel="00000000" w:rsidR="00000000" w:rsidRPr="00000000">
              <w:rPr>
                <w:color w:val="ff0000"/>
              </w:rPr>
              <w:drawing>
                <wp:inline distB="0" distT="0" distL="114300" distR="114300">
                  <wp:extent cx="7452995" cy="3067685"/>
                  <wp:effectExtent b="0" l="0" r="0" t="0"/>
                  <wp:docPr descr="Screenshot 2025-05-19 at 01.38.24" id="24" name="image1.png"/>
                  <a:graphic>
                    <a:graphicData uri="http://schemas.openxmlformats.org/drawingml/2006/picture">
                      <pic:pic>
                        <pic:nvPicPr>
                          <pic:cNvPr descr="Screenshot 2025-05-19 at 01.38.24" id="0" name="image1.png"/>
                          <pic:cNvPicPr preferRelativeResize="0"/>
                        </pic:nvPicPr>
                        <pic:blipFill>
                          <a:blip r:embed="rId10"/>
                          <a:srcRect b="0" l="0" r="0" t="0"/>
                          <a:stretch>
                            <a:fillRect/>
                          </a:stretch>
                        </pic:blipFill>
                        <pic:spPr>
                          <a:xfrm>
                            <a:off x="0" y="0"/>
                            <a:ext cx="7452995" cy="3067685"/>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widowControl w:val="0"/>
              <w:spacing w:line="240" w:lineRule="auto"/>
              <w:ind w:firstLine="1320"/>
              <w:rPr>
                <w:color w:val="000000"/>
              </w:rPr>
            </w:pPr>
            <w:r w:rsidDel="00000000" w:rsidR="00000000" w:rsidRPr="00000000">
              <w:rPr>
                <w:rtl w:val="0"/>
              </w:rPr>
            </w:r>
          </w:p>
          <w:p w:rsidR="00000000" w:rsidDel="00000000" w:rsidP="00000000" w:rsidRDefault="00000000" w:rsidRPr="00000000" w14:paraId="0000002A">
            <w:pPr>
              <w:widowControl w:val="0"/>
              <w:spacing w:line="240" w:lineRule="auto"/>
              <w:ind w:firstLine="1320"/>
              <w:rPr>
                <w:color w:val="000000"/>
              </w:rPr>
            </w:pPr>
            <w:r w:rsidDel="00000000" w:rsidR="00000000" w:rsidRPr="00000000">
              <w:rPr>
                <w:color w:val="000000"/>
                <w:rtl w:val="0"/>
              </w:rPr>
              <w:t xml:space="preserve">leaves[i].min = _________________________________;</w:t>
            </w:r>
          </w:p>
          <w:p w:rsidR="00000000" w:rsidDel="00000000" w:rsidP="00000000" w:rsidRDefault="00000000" w:rsidRPr="00000000" w14:paraId="0000002B">
            <w:pPr>
              <w:widowControl w:val="0"/>
              <w:spacing w:line="240" w:lineRule="auto"/>
              <w:ind w:firstLine="1320"/>
              <w:rPr>
                <w:color w:val="000000"/>
              </w:rPr>
            </w:pPr>
            <w:r w:rsidDel="00000000" w:rsidR="00000000" w:rsidRPr="00000000">
              <w:rPr>
                <w:rtl w:val="0"/>
              </w:rPr>
            </w:r>
          </w:p>
          <w:p w:rsidR="00000000" w:rsidDel="00000000" w:rsidP="00000000" w:rsidRDefault="00000000" w:rsidRPr="00000000" w14:paraId="0000002C">
            <w:pPr>
              <w:widowControl w:val="0"/>
              <w:spacing w:line="240" w:lineRule="auto"/>
              <w:ind w:firstLine="1320"/>
              <w:rPr>
                <w:color w:val="000000"/>
              </w:rPr>
            </w:pPr>
            <w:r w:rsidDel="00000000" w:rsidR="00000000" w:rsidRPr="00000000">
              <w:rPr>
                <w:color w:val="000000"/>
                <w:rtl w:val="0"/>
              </w:rPr>
              <w:t xml:space="preserve">parent.min =  __________________________________;</w:t>
            </w:r>
          </w:p>
          <w:p w:rsidR="00000000" w:rsidDel="00000000" w:rsidP="00000000" w:rsidRDefault="00000000" w:rsidRPr="00000000" w14:paraId="0000002D">
            <w:pPr>
              <w:widowControl w:val="0"/>
              <w:spacing w:line="240" w:lineRule="auto"/>
              <w:ind w:firstLine="1320"/>
              <w:rPr>
                <w:color w:val="000000"/>
              </w:rPr>
            </w:pPr>
            <w:r w:rsidDel="00000000" w:rsidR="00000000" w:rsidRPr="00000000">
              <w:rPr>
                <w:rtl w:val="0"/>
              </w:rPr>
            </w:r>
          </w:p>
          <w:p w:rsidR="00000000" w:rsidDel="00000000" w:rsidP="00000000" w:rsidRDefault="00000000" w:rsidRPr="00000000" w14:paraId="0000002E">
            <w:pPr>
              <w:widowControl w:val="0"/>
              <w:spacing w:line="240" w:lineRule="auto"/>
              <w:ind w:firstLine="1320"/>
              <w:rPr>
                <w:color w:val="000000"/>
              </w:rPr>
            </w:pPr>
            <w:r w:rsidDel="00000000" w:rsidR="00000000" w:rsidRPr="00000000">
              <w:rPr>
                <w:color w:val="000000"/>
                <w:rtl w:val="0"/>
              </w:rPr>
              <w:t xml:space="preserve">left.fromLeft =    ________________________________;</w:t>
            </w:r>
          </w:p>
          <w:p w:rsidR="00000000" w:rsidDel="00000000" w:rsidP="00000000" w:rsidRDefault="00000000" w:rsidRPr="00000000" w14:paraId="0000002F">
            <w:pPr>
              <w:widowControl w:val="0"/>
              <w:spacing w:line="240" w:lineRule="auto"/>
              <w:ind w:firstLine="1320"/>
              <w:rPr>
                <w:color w:val="000000"/>
              </w:rPr>
            </w:pPr>
            <w:r w:rsidDel="00000000" w:rsidR="00000000" w:rsidRPr="00000000">
              <w:rPr>
                <w:color w:val="000000"/>
                <w:rtl w:val="0"/>
              </w:rPr>
              <w:t xml:space="preserve">right.fromLeft =  ________________________________;</w:t>
            </w:r>
          </w:p>
          <w:p w:rsidR="00000000" w:rsidDel="00000000" w:rsidP="00000000" w:rsidRDefault="00000000" w:rsidRPr="00000000" w14:paraId="00000030">
            <w:pPr>
              <w:widowControl w:val="0"/>
              <w:spacing w:line="240" w:lineRule="auto"/>
              <w:ind w:firstLine="1320"/>
              <w:rPr>
                <w:color w:val="000000"/>
              </w:rPr>
            </w:pPr>
            <w:r w:rsidDel="00000000" w:rsidR="00000000" w:rsidRPr="00000000">
              <w:rPr>
                <w:color w:val="000000"/>
                <w:rtl w:val="0"/>
              </w:rPr>
              <w:t xml:space="preserve"> </w:t>
            </w:r>
          </w:p>
          <w:p w:rsidR="00000000" w:rsidDel="00000000" w:rsidP="00000000" w:rsidRDefault="00000000" w:rsidRPr="00000000" w14:paraId="00000031">
            <w:pPr>
              <w:widowControl w:val="0"/>
              <w:spacing w:line="240" w:lineRule="auto"/>
              <w:ind w:firstLine="1320"/>
              <w:rPr>
                <w:color w:val="000000"/>
              </w:rPr>
            </w:pPr>
            <w:r w:rsidDel="00000000" w:rsidR="00000000" w:rsidRPr="00000000">
              <w:rPr>
                <w:color w:val="000000"/>
                <w:rtl w:val="0"/>
              </w:rPr>
              <w:t xml:space="preserve">output[i] =  ____________________________________;</w:t>
            </w:r>
          </w:p>
          <w:p w:rsidR="00000000" w:rsidDel="00000000" w:rsidP="00000000" w:rsidRDefault="00000000" w:rsidRPr="00000000" w14:paraId="00000032">
            <w:pPr>
              <w:widowControl w:val="0"/>
              <w:spacing w:line="240" w:lineRule="auto"/>
              <w:ind w:firstLine="1320"/>
              <w:rPr>
                <w:color w:val="000000"/>
              </w:rPr>
            </w:pPr>
            <w:r w:rsidDel="00000000" w:rsidR="00000000" w:rsidRPr="00000000">
              <w:rPr>
                <w:rtl w:val="0"/>
              </w:rPr>
            </w:r>
          </w:p>
          <w:p w:rsidR="00000000" w:rsidDel="00000000" w:rsidP="00000000" w:rsidRDefault="00000000" w:rsidRPr="00000000" w14:paraId="00000033">
            <w:pPr>
              <w:widowControl w:val="0"/>
              <w:spacing w:line="240" w:lineRule="auto"/>
              <w:rPr>
                <w:color w:val="ff0000"/>
              </w:rPr>
            </w:pPr>
            <w:r w:rsidDel="00000000" w:rsidR="00000000" w:rsidRPr="00000000">
              <w:rPr>
                <w:rtl w:val="0"/>
              </w:rPr>
            </w:r>
          </w:p>
        </w:tc>
      </w:tr>
    </w:tbl>
    <w:p w:rsidR="00000000" w:rsidDel="00000000" w:rsidP="00000000" w:rsidRDefault="00000000" w:rsidRPr="00000000" w14:paraId="00000034">
      <w:pPr>
        <w:ind w:left="720" w:firstLine="0"/>
        <w:rPr/>
      </w:pPr>
      <w:r w:rsidDel="00000000" w:rsidR="00000000" w:rsidRPr="00000000">
        <w:rPr>
          <w:rtl w:val="0"/>
        </w:rPr>
      </w:r>
    </w:p>
    <w:p w:rsidR="00000000" w:rsidDel="00000000" w:rsidP="00000000" w:rsidRDefault="00000000" w:rsidRPr="00000000" w14:paraId="00000035">
      <w:pPr>
        <w:pStyle w:val="Heading1"/>
        <w:rPr/>
      </w:pPr>
      <w:bookmarkStart w:colFirst="0" w:colLast="0" w:name="_heading=h.2zhmteuyumx6" w:id="4"/>
      <w:bookmarkEnd w:id="4"/>
      <w:r w:rsidDel="00000000" w:rsidR="00000000" w:rsidRPr="00000000">
        <w:rPr>
          <w:rtl w:val="0"/>
        </w:rPr>
        <w:t xml:space="preserve">2. Parallel Pack</w:t>
      </w:r>
    </w:p>
    <w:p w:rsidR="00000000" w:rsidDel="00000000" w:rsidP="00000000" w:rsidRDefault="00000000" w:rsidRPr="00000000" w14:paraId="00000036">
      <w:pPr>
        <w:rPr/>
      </w:pPr>
      <w:r w:rsidDel="00000000" w:rsidR="00000000" w:rsidRPr="00000000">
        <w:rPr>
          <w:rtl w:val="0"/>
        </w:rPr>
        <w:t xml:space="preserve">Given input array </w:t>
      </w:r>
      <w:r w:rsidDel="00000000" w:rsidR="00000000" w:rsidRPr="00000000">
        <w:rPr>
          <w:rFonts w:ascii="Courier New" w:cs="Courier New" w:eastAsia="Courier New" w:hAnsi="Courier New"/>
          <w:rtl w:val="0"/>
        </w:rPr>
        <w:t xml:space="preserve">[12, 5, -8, 34, 6, 10, 2, 7]</w:t>
      </w:r>
      <w:r w:rsidDel="00000000" w:rsidR="00000000" w:rsidRPr="00000000">
        <w:rPr>
          <w:rtl w:val="0"/>
        </w:rPr>
        <w:t xml:space="preserve">, output an array that contains only the elements that are less than 10.</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Use the </w:t>
      </w:r>
      <w:hyperlink r:id="rId11">
        <w:r w:rsidDel="00000000" w:rsidR="00000000" w:rsidRPr="00000000">
          <w:rPr>
            <w:color w:val="1155cc"/>
            <w:u w:val="single"/>
            <w:rtl w:val="0"/>
          </w:rPr>
          <w:t xml:space="preserve">Parallel Pack</w:t>
        </w:r>
      </w:hyperlink>
      <w:r w:rsidDel="00000000" w:rsidR="00000000" w:rsidRPr="00000000">
        <w:rPr>
          <w:rtl w:val="0"/>
        </w:rPr>
        <w:t xml:space="preserve"> algorithm from lecture. Show the intermediate steps. Draw the input and output arrays, and for each step, show the tree of the recursive task objects that would be created (where a node’s child is for two problems of half the size) and the fields each node needs. Do not use a sequential cut-off.</w:t>
      </w:r>
    </w:p>
    <w:p w:rsidR="00000000" w:rsidDel="00000000" w:rsidP="00000000" w:rsidRDefault="00000000" w:rsidRPr="00000000" w14:paraId="00000039">
      <w:pPr>
        <w:rPr/>
      </w:pPr>
      <w:r w:rsidDel="00000000" w:rsidR="00000000" w:rsidRPr="00000000">
        <w:rPr>
          <w:rtl w:val="0"/>
        </w:rPr>
      </w:r>
    </w:p>
    <w:tbl>
      <w:tblPr>
        <w:tblStyle w:val="Table4"/>
        <w:tblW w:w="11952.0" w:type="dxa"/>
        <w:jc w:val="left"/>
        <w:tblInd w:w="-129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11952"/>
        <w:tblGridChange w:id="0">
          <w:tblGrid>
            <w:gridCol w:w="11952"/>
          </w:tblGrid>
        </w:tblGridChange>
      </w:tblGrid>
      <w:tr>
        <w:trPr>
          <w:cantSplit w:val="0"/>
          <w:trHeight w:val="864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3A">
            <w:pPr>
              <w:widowControl w:val="0"/>
              <w:spacing w:line="240" w:lineRule="auto"/>
              <w:rPr>
                <w:color w:val="ff0000"/>
              </w:rPr>
            </w:pPr>
            <w:r w:rsidDel="00000000" w:rsidR="00000000" w:rsidRPr="00000000">
              <w:rPr>
                <w:color w:val="ff0000"/>
              </w:rPr>
              <w:drawing>
                <wp:inline distB="0" distT="0" distL="114300" distR="114300">
                  <wp:extent cx="7458710" cy="3070225"/>
                  <wp:effectExtent b="0" l="0" r="0" t="0"/>
                  <wp:docPr descr="Screenshot 2025-05-19 at 01.44.36" id="27" name="image2.png"/>
                  <a:graphic>
                    <a:graphicData uri="http://schemas.openxmlformats.org/drawingml/2006/picture">
                      <pic:pic>
                        <pic:nvPicPr>
                          <pic:cNvPr descr="Screenshot 2025-05-19 at 01.44.36" id="0" name="image2.png"/>
                          <pic:cNvPicPr preferRelativeResize="0"/>
                        </pic:nvPicPr>
                        <pic:blipFill>
                          <a:blip r:embed="rId12"/>
                          <a:srcRect b="0" l="0" r="0" t="0"/>
                          <a:stretch>
                            <a:fillRect/>
                          </a:stretch>
                        </pic:blipFill>
                        <pic:spPr>
                          <a:xfrm>
                            <a:off x="0" y="0"/>
                            <a:ext cx="7458710" cy="3070225"/>
                          </a:xfrm>
                          <a:prstGeom prst="rect"/>
                          <a:ln/>
                        </pic:spPr>
                      </pic:pic>
                    </a:graphicData>
                  </a:graphic>
                </wp:inline>
              </w:drawing>
            </w:r>
            <w:r w:rsidDel="00000000" w:rsidR="00000000" w:rsidRPr="00000000">
              <w:rPr>
                <w:rtl w:val="0"/>
              </w:rPr>
            </w:r>
          </w:p>
          <w:p w:rsidR="00000000" w:rsidDel="00000000" w:rsidP="00000000" w:rsidRDefault="00000000" w:rsidRPr="00000000" w14:paraId="0000003B">
            <w:pPr>
              <w:widowControl w:val="0"/>
              <w:spacing w:line="240" w:lineRule="auto"/>
              <w:rPr>
                <w:color w:val="ff0000"/>
              </w:rPr>
            </w:pPr>
            <w:r w:rsidDel="00000000" w:rsidR="00000000" w:rsidRPr="00000000">
              <w:rPr>
                <w:rtl w:val="0"/>
              </w:rPr>
            </w:r>
          </w:p>
          <w:p w:rsidR="00000000" w:rsidDel="00000000" w:rsidP="00000000" w:rsidRDefault="00000000" w:rsidRPr="00000000" w14:paraId="0000003C">
            <w:pPr>
              <w:widowControl w:val="0"/>
              <w:spacing w:line="240" w:lineRule="auto"/>
              <w:ind w:firstLine="1320"/>
              <w:rPr>
                <w:color w:val="000000"/>
              </w:rPr>
            </w:pPr>
            <w:r w:rsidDel="00000000" w:rsidR="00000000" w:rsidRPr="00000000">
              <w:rPr>
                <w:rtl w:val="0"/>
              </w:rPr>
            </w:r>
          </w:p>
          <w:p w:rsidR="00000000" w:rsidDel="00000000" w:rsidP="00000000" w:rsidRDefault="00000000" w:rsidRPr="00000000" w14:paraId="0000003D">
            <w:pPr>
              <w:widowControl w:val="0"/>
              <w:numPr>
                <w:ilvl w:val="0"/>
                <w:numId w:val="1"/>
              </w:numPr>
              <w:spacing w:line="240" w:lineRule="auto"/>
              <w:ind w:left="0" w:firstLine="1320"/>
              <w:rPr>
                <w:color w:val="000000"/>
              </w:rPr>
            </w:pPr>
            <w:r w:rsidDel="00000000" w:rsidR="00000000" w:rsidRPr="00000000">
              <w:rPr>
                <w:color w:val="000000"/>
                <w:rtl w:val="0"/>
              </w:rPr>
              <w:t xml:space="preserve">Compute bits:</w:t>
            </w:r>
          </w:p>
          <w:p w:rsidR="00000000" w:rsidDel="00000000" w:rsidP="00000000" w:rsidRDefault="00000000" w:rsidRPr="00000000" w14:paraId="0000003E">
            <w:pPr>
              <w:widowControl w:val="0"/>
              <w:spacing w:line="240" w:lineRule="auto"/>
              <w:ind w:firstLine="1320"/>
              <w:rPr>
                <w:color w:val="000000"/>
              </w:rPr>
            </w:pPr>
            <w:r w:rsidDel="00000000" w:rsidR="00000000" w:rsidRPr="00000000">
              <w:rPr>
                <w:rtl w:val="0"/>
              </w:rPr>
            </w:r>
          </w:p>
          <w:p w:rsidR="00000000" w:rsidDel="00000000" w:rsidP="00000000" w:rsidRDefault="00000000" w:rsidRPr="00000000" w14:paraId="0000003F">
            <w:pPr>
              <w:widowControl w:val="0"/>
              <w:numPr>
                <w:ilvl w:val="0"/>
                <w:numId w:val="1"/>
              </w:numPr>
              <w:spacing w:line="240" w:lineRule="auto"/>
              <w:ind w:left="0" w:firstLine="1320"/>
              <w:rPr>
                <w:color w:val="000000"/>
              </w:rPr>
            </w:pPr>
            <w:r w:rsidDel="00000000" w:rsidR="00000000" w:rsidRPr="00000000">
              <w:rPr>
                <w:color w:val="000000"/>
                <w:rtl w:val="0"/>
              </w:rPr>
              <w:t xml:space="preserve">Compute bitsum:</w:t>
            </w:r>
          </w:p>
          <w:p w:rsidR="00000000" w:rsidDel="00000000" w:rsidP="00000000" w:rsidRDefault="00000000" w:rsidRPr="00000000" w14:paraId="00000040">
            <w:pPr>
              <w:widowControl w:val="0"/>
              <w:spacing w:line="240" w:lineRule="auto"/>
              <w:ind w:firstLine="1320"/>
              <w:rPr>
                <w:color w:val="000000"/>
              </w:rPr>
            </w:pPr>
            <w:r w:rsidDel="00000000" w:rsidR="00000000" w:rsidRPr="00000000">
              <w:rPr>
                <w:rtl w:val="0"/>
              </w:rPr>
            </w:r>
          </w:p>
          <w:p w:rsidR="00000000" w:rsidDel="00000000" w:rsidP="00000000" w:rsidRDefault="00000000" w:rsidRPr="00000000" w14:paraId="00000041">
            <w:pPr>
              <w:widowControl w:val="0"/>
              <w:spacing w:line="240" w:lineRule="auto"/>
              <w:ind w:firstLine="1320"/>
              <w:rPr>
                <w:color w:val="000000"/>
              </w:rPr>
            </w:pPr>
            <w:r w:rsidDel="00000000" w:rsidR="00000000" w:rsidRPr="00000000">
              <w:rPr>
                <w:rtl w:val="0"/>
              </w:rPr>
            </w:r>
          </w:p>
          <w:p w:rsidR="00000000" w:rsidDel="00000000" w:rsidP="00000000" w:rsidRDefault="00000000" w:rsidRPr="00000000" w14:paraId="00000042">
            <w:pPr>
              <w:widowControl w:val="0"/>
              <w:spacing w:line="240" w:lineRule="auto"/>
              <w:ind w:firstLine="1320"/>
              <w:rPr>
                <w:color w:val="000000"/>
              </w:rPr>
            </w:pPr>
            <w:r w:rsidDel="00000000" w:rsidR="00000000" w:rsidRPr="00000000">
              <w:rPr>
                <w:rtl w:val="0"/>
              </w:rPr>
            </w:r>
          </w:p>
          <w:p w:rsidR="00000000" w:rsidDel="00000000" w:rsidP="00000000" w:rsidRDefault="00000000" w:rsidRPr="00000000" w14:paraId="00000043">
            <w:pPr>
              <w:widowControl w:val="0"/>
              <w:spacing w:line="240" w:lineRule="auto"/>
              <w:ind w:firstLine="1320"/>
              <w:rPr>
                <w:color w:val="000000"/>
              </w:rPr>
            </w:pPr>
            <w:r w:rsidDel="00000000" w:rsidR="00000000" w:rsidRPr="00000000">
              <w:rPr>
                <w:rtl w:val="0"/>
              </w:rPr>
            </w:r>
          </w:p>
          <w:p w:rsidR="00000000" w:rsidDel="00000000" w:rsidP="00000000" w:rsidRDefault="00000000" w:rsidRPr="00000000" w14:paraId="00000044">
            <w:pPr>
              <w:widowControl w:val="0"/>
              <w:spacing w:line="240" w:lineRule="auto"/>
              <w:ind w:firstLine="1320"/>
              <w:rPr>
                <w:color w:val="000000"/>
              </w:rPr>
            </w:pPr>
            <w:r w:rsidDel="00000000" w:rsidR="00000000" w:rsidRPr="00000000">
              <w:rPr>
                <w:rtl w:val="0"/>
              </w:rPr>
            </w:r>
          </w:p>
          <w:p w:rsidR="00000000" w:rsidDel="00000000" w:rsidP="00000000" w:rsidRDefault="00000000" w:rsidRPr="00000000" w14:paraId="00000045">
            <w:pPr>
              <w:widowControl w:val="0"/>
              <w:numPr>
                <w:ilvl w:val="0"/>
                <w:numId w:val="1"/>
              </w:numPr>
              <w:spacing w:line="240" w:lineRule="auto"/>
              <w:ind w:left="0" w:firstLine="1320"/>
              <w:rPr>
                <w:color w:val="000000"/>
              </w:rPr>
            </w:pPr>
            <w:r w:rsidDel="00000000" w:rsidR="00000000" w:rsidRPr="00000000">
              <w:rPr>
                <w:color w:val="000000"/>
                <w:rtl w:val="0"/>
              </w:rPr>
              <w:t xml:space="preserve">Produce output:</w:t>
            </w:r>
          </w:p>
          <w:p w:rsidR="00000000" w:rsidDel="00000000" w:rsidP="00000000" w:rsidRDefault="00000000" w:rsidRPr="00000000" w14:paraId="00000046">
            <w:pPr>
              <w:widowControl w:val="0"/>
              <w:spacing w:line="240" w:lineRule="auto"/>
              <w:rPr>
                <w:color w:val="ff0000"/>
              </w:rPr>
            </w:pPr>
            <w:r w:rsidDel="00000000" w:rsidR="00000000" w:rsidRPr="00000000">
              <w:rPr>
                <w:rtl w:val="0"/>
              </w:rPr>
            </w:r>
          </w:p>
        </w:tc>
      </w:tr>
    </w:tbl>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br w:type="page"/>
      </w:r>
      <w:r w:rsidDel="00000000" w:rsidR="00000000" w:rsidRPr="00000000">
        <w:rPr>
          <w:rtl w:val="0"/>
        </w:rPr>
      </w:r>
    </w:p>
    <w:p w:rsidR="00000000" w:rsidDel="00000000" w:rsidP="00000000" w:rsidRDefault="00000000" w:rsidRPr="00000000" w14:paraId="00000049">
      <w:pPr>
        <w:pStyle w:val="Heading1"/>
        <w:rPr/>
      </w:pPr>
      <w:bookmarkStart w:colFirst="0" w:colLast="0" w:name="_heading=h.ptyo01mwma2r" w:id="5"/>
      <w:bookmarkEnd w:id="5"/>
      <w:r w:rsidDel="00000000" w:rsidR="00000000" w:rsidRPr="00000000">
        <w:rPr>
          <w:rtl w:val="0"/>
        </w:rPr>
        <w:t xml:space="preserve">3. Work it Out [the Span]</w:t>
      </w:r>
    </w:p>
    <w:p w:rsidR="00000000" w:rsidDel="00000000" w:rsidP="00000000" w:rsidRDefault="00000000" w:rsidRPr="00000000" w14:paraId="0000004A">
      <w:pPr>
        <w:numPr>
          <w:ilvl w:val="0"/>
          <w:numId w:val="2"/>
        </w:numPr>
        <w:ind w:left="720" w:hanging="360"/>
        <w:rPr/>
      </w:pPr>
      <w:r w:rsidDel="00000000" w:rsidR="00000000" w:rsidRPr="00000000">
        <w:rPr>
          <w:rtl w:val="0"/>
        </w:rPr>
        <w:t xml:space="preserve">Define work and span.</w:t>
      </w:r>
    </w:p>
    <w:p w:rsidR="00000000" w:rsidDel="00000000" w:rsidP="00000000" w:rsidRDefault="00000000" w:rsidRPr="00000000" w14:paraId="0000004B">
      <w:pPr>
        <w:ind w:left="720" w:firstLine="0"/>
        <w:rPr/>
      </w:pPr>
      <w:r w:rsidDel="00000000" w:rsidR="00000000" w:rsidRPr="00000000">
        <w:rPr>
          <w:rtl w:val="0"/>
        </w:rPr>
      </w:r>
    </w:p>
    <w:tbl>
      <w:tblPr>
        <w:tblStyle w:val="Table5"/>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color w:val="ff0000"/>
              </w:rPr>
            </w:pPr>
            <w:r w:rsidDel="00000000" w:rsidR="00000000" w:rsidRPr="00000000">
              <w:rPr>
                <w:rtl w:val="0"/>
              </w:rPr>
            </w:r>
          </w:p>
          <w:p w:rsidR="00000000" w:rsidDel="00000000" w:rsidP="00000000" w:rsidRDefault="00000000" w:rsidRPr="00000000" w14:paraId="0000004D">
            <w:pPr>
              <w:widowControl w:val="0"/>
              <w:spacing w:line="240" w:lineRule="auto"/>
              <w:rPr>
                <w:color w:val="ff0000"/>
              </w:rPr>
            </w:pPr>
            <w:r w:rsidDel="00000000" w:rsidR="00000000" w:rsidRPr="00000000">
              <w:rPr>
                <w:rtl w:val="0"/>
              </w:rPr>
            </w:r>
          </w:p>
          <w:p w:rsidR="00000000" w:rsidDel="00000000" w:rsidP="00000000" w:rsidRDefault="00000000" w:rsidRPr="00000000" w14:paraId="0000004E">
            <w:pPr>
              <w:widowControl w:val="0"/>
              <w:spacing w:line="240" w:lineRule="auto"/>
              <w:rPr>
                <w:color w:val="ff0000"/>
              </w:rPr>
            </w:pPr>
            <w:r w:rsidDel="00000000" w:rsidR="00000000" w:rsidRPr="00000000">
              <w:rPr>
                <w:rtl w:val="0"/>
              </w:rPr>
            </w:r>
          </w:p>
          <w:p w:rsidR="00000000" w:rsidDel="00000000" w:rsidP="00000000" w:rsidRDefault="00000000" w:rsidRPr="00000000" w14:paraId="0000004F">
            <w:pPr>
              <w:widowControl w:val="0"/>
              <w:spacing w:line="240" w:lineRule="auto"/>
              <w:rPr>
                <w:color w:val="ff0000"/>
              </w:rPr>
            </w:pPr>
            <w:r w:rsidDel="00000000" w:rsidR="00000000" w:rsidRPr="00000000">
              <w:rPr>
                <w:rtl w:val="0"/>
              </w:rPr>
            </w:r>
          </w:p>
        </w:tc>
      </w:tr>
    </w:tbl>
    <w:p w:rsidR="00000000" w:rsidDel="00000000" w:rsidP="00000000" w:rsidRDefault="00000000" w:rsidRPr="00000000" w14:paraId="00000050">
      <w:pPr>
        <w:ind w:left="720" w:firstLine="0"/>
        <w:rPr/>
      </w:pPr>
      <w:r w:rsidDel="00000000" w:rsidR="00000000" w:rsidRPr="00000000">
        <w:rPr>
          <w:rtl w:val="0"/>
        </w:rPr>
      </w:r>
    </w:p>
    <w:p w:rsidR="00000000" w:rsidDel="00000000" w:rsidP="00000000" w:rsidRDefault="00000000" w:rsidRPr="00000000" w14:paraId="00000051">
      <w:pPr>
        <w:numPr>
          <w:ilvl w:val="0"/>
          <w:numId w:val="2"/>
        </w:numPr>
        <w:ind w:left="720" w:hanging="360"/>
        <w:rPr/>
      </w:pPr>
      <w:r w:rsidDel="00000000" w:rsidR="00000000" w:rsidRPr="00000000">
        <w:rPr>
          <w:rtl w:val="0"/>
        </w:rPr>
        <w:t xml:space="preserve">How do we calculate work and span?</w:t>
      </w:r>
    </w:p>
    <w:p w:rsidR="00000000" w:rsidDel="00000000" w:rsidP="00000000" w:rsidRDefault="00000000" w:rsidRPr="00000000" w14:paraId="00000052">
      <w:pPr>
        <w:ind w:left="720" w:firstLine="0"/>
        <w:rPr/>
      </w:pPr>
      <w:r w:rsidDel="00000000" w:rsidR="00000000" w:rsidRPr="00000000">
        <w:rPr>
          <w:rtl w:val="0"/>
        </w:rPr>
      </w:r>
    </w:p>
    <w:tbl>
      <w:tblPr>
        <w:tblStyle w:val="Table6"/>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3">
            <w:pPr>
              <w:widowControl w:val="0"/>
              <w:spacing w:line="240" w:lineRule="auto"/>
              <w:rPr>
                <w:color w:val="ff0000"/>
              </w:rPr>
            </w:pPr>
            <w:r w:rsidDel="00000000" w:rsidR="00000000" w:rsidRPr="00000000">
              <w:rPr>
                <w:rtl w:val="0"/>
              </w:rPr>
            </w:r>
          </w:p>
          <w:p w:rsidR="00000000" w:rsidDel="00000000" w:rsidP="00000000" w:rsidRDefault="00000000" w:rsidRPr="00000000" w14:paraId="00000054">
            <w:pPr>
              <w:widowControl w:val="0"/>
              <w:spacing w:line="240" w:lineRule="auto"/>
              <w:rPr>
                <w:color w:val="ff0000"/>
              </w:rPr>
            </w:pPr>
            <w:r w:rsidDel="00000000" w:rsidR="00000000" w:rsidRPr="00000000">
              <w:rPr>
                <w:rtl w:val="0"/>
              </w:rPr>
            </w:r>
          </w:p>
          <w:p w:rsidR="00000000" w:rsidDel="00000000" w:rsidP="00000000" w:rsidRDefault="00000000" w:rsidRPr="00000000" w14:paraId="00000055">
            <w:pPr>
              <w:widowControl w:val="0"/>
              <w:spacing w:line="240" w:lineRule="auto"/>
              <w:rPr>
                <w:color w:val="ff0000"/>
              </w:rPr>
            </w:pPr>
            <w:r w:rsidDel="00000000" w:rsidR="00000000" w:rsidRPr="00000000">
              <w:rPr>
                <w:rtl w:val="0"/>
              </w:rPr>
            </w:r>
          </w:p>
          <w:p w:rsidR="00000000" w:rsidDel="00000000" w:rsidP="00000000" w:rsidRDefault="00000000" w:rsidRPr="00000000" w14:paraId="00000056">
            <w:pPr>
              <w:widowControl w:val="0"/>
              <w:spacing w:line="240" w:lineRule="auto"/>
              <w:rPr>
                <w:color w:val="ff0000"/>
              </w:rPr>
            </w:pPr>
            <w:r w:rsidDel="00000000" w:rsidR="00000000" w:rsidRPr="00000000">
              <w:rPr>
                <w:rtl w:val="0"/>
              </w:rPr>
            </w:r>
          </w:p>
        </w:tc>
      </w:tr>
    </w:tbl>
    <w:p w:rsidR="00000000" w:rsidDel="00000000" w:rsidP="00000000" w:rsidRDefault="00000000" w:rsidRPr="00000000" w14:paraId="00000057">
      <w:pPr>
        <w:ind w:left="720" w:firstLine="0"/>
        <w:rPr/>
      </w:pPr>
      <w:r w:rsidDel="00000000" w:rsidR="00000000" w:rsidRPr="00000000">
        <w:rPr>
          <w:rtl w:val="0"/>
        </w:rPr>
      </w:r>
    </w:p>
    <w:p w:rsidR="00000000" w:rsidDel="00000000" w:rsidP="00000000" w:rsidRDefault="00000000" w:rsidRPr="00000000" w14:paraId="00000058">
      <w:pPr>
        <w:numPr>
          <w:ilvl w:val="0"/>
          <w:numId w:val="2"/>
        </w:numPr>
        <w:ind w:left="720" w:hanging="360"/>
        <w:rPr/>
      </w:pPr>
      <w:r w:rsidDel="00000000" w:rsidR="00000000" w:rsidRPr="00000000">
        <w:rPr>
          <w:rtl w:val="0"/>
        </w:rPr>
        <w:t xml:space="preserve">Does adding more processors affect the work or span?</w:t>
      </w:r>
    </w:p>
    <w:p w:rsidR="00000000" w:rsidDel="00000000" w:rsidP="00000000" w:rsidRDefault="00000000" w:rsidRPr="00000000" w14:paraId="00000059">
      <w:pPr>
        <w:ind w:left="720" w:firstLine="0"/>
        <w:rPr/>
      </w:pPr>
      <w:r w:rsidDel="00000000" w:rsidR="00000000" w:rsidRPr="00000000">
        <w:rPr>
          <w:rtl w:val="0"/>
        </w:rPr>
      </w:r>
    </w:p>
    <w:tbl>
      <w:tblPr>
        <w:tblStyle w:val="Table7"/>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640"/>
        <w:tblGridChange w:id="0">
          <w:tblGrid>
            <w:gridCol w:w="8640"/>
          </w:tblGrid>
        </w:tblGridChange>
      </w:tblGrid>
      <w:tr>
        <w:trPr>
          <w:cantSplit w:val="0"/>
          <w:trHeight w:val="1028.906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A">
            <w:pPr>
              <w:widowControl w:val="0"/>
              <w:spacing w:line="240" w:lineRule="auto"/>
              <w:rPr>
                <w:color w:val="ff0000"/>
              </w:rPr>
            </w:pPr>
            <w:r w:rsidDel="00000000" w:rsidR="00000000" w:rsidRPr="00000000">
              <w:rPr>
                <w:rtl w:val="0"/>
              </w:rPr>
            </w:r>
          </w:p>
          <w:p w:rsidR="00000000" w:rsidDel="00000000" w:rsidP="00000000" w:rsidRDefault="00000000" w:rsidRPr="00000000" w14:paraId="0000005B">
            <w:pPr>
              <w:widowControl w:val="0"/>
              <w:spacing w:line="240" w:lineRule="auto"/>
              <w:rPr>
                <w:color w:val="ff0000"/>
              </w:rPr>
            </w:pPr>
            <w:r w:rsidDel="00000000" w:rsidR="00000000" w:rsidRPr="00000000">
              <w:rPr>
                <w:rtl w:val="0"/>
              </w:rPr>
            </w:r>
          </w:p>
          <w:p w:rsidR="00000000" w:rsidDel="00000000" w:rsidP="00000000" w:rsidRDefault="00000000" w:rsidRPr="00000000" w14:paraId="0000005C">
            <w:pPr>
              <w:widowControl w:val="0"/>
              <w:spacing w:line="240" w:lineRule="auto"/>
              <w:rPr>
                <w:color w:val="ff0000"/>
              </w:rPr>
            </w:pPr>
            <w:r w:rsidDel="00000000" w:rsidR="00000000" w:rsidRPr="00000000">
              <w:rPr>
                <w:rtl w:val="0"/>
              </w:rPr>
            </w:r>
          </w:p>
        </w:tc>
      </w:tr>
    </w:tbl>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numPr>
          <w:ilvl w:val="0"/>
          <w:numId w:val="2"/>
        </w:numPr>
        <w:ind w:left="720" w:hanging="360"/>
        <w:rPr/>
      </w:pPr>
      <w:r w:rsidDel="00000000" w:rsidR="00000000" w:rsidRPr="00000000">
        <w:rPr>
          <w:rtl w:val="0"/>
        </w:rPr>
        <w:t xml:space="preserve">What is the total work and span of this task graph?</w:t>
      </w:r>
    </w:p>
    <w:p w:rsidR="00000000" w:rsidDel="00000000" w:rsidP="00000000" w:rsidRDefault="00000000" w:rsidRPr="00000000" w14:paraId="0000005F">
      <w:pPr>
        <w:ind w:left="720" w:firstLine="0"/>
        <w:rPr/>
      </w:pPr>
      <w:r w:rsidDel="00000000" w:rsidR="00000000" w:rsidRPr="00000000">
        <w:rPr/>
        <w:drawing>
          <wp:inline distB="114300" distT="114300" distL="114300" distR="114300">
            <wp:extent cx="1709738" cy="1604398"/>
            <wp:effectExtent b="0" l="0" r="0" t="0"/>
            <wp:docPr id="26"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1709738" cy="1604398"/>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ind w:left="720" w:firstLine="0"/>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Suppose a program needs to do 20% of its work sequentially (the rest can be parallelized), what is the maximum speed up with 4 processors?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pPr>
      <w:r w:rsidDel="00000000" w:rsidR="00000000" w:rsidRPr="00000000">
        <w:rPr>
          <w:rtl w:val="0"/>
        </w:rPr>
      </w:r>
    </w:p>
    <w:tbl>
      <w:tblPr>
        <w:tblStyle w:val="Table8"/>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640"/>
        <w:tblGridChange w:id="0">
          <w:tblGrid>
            <w:gridCol w:w="8640"/>
          </w:tblGrid>
        </w:tblGridChange>
      </w:tblGrid>
      <w:tr>
        <w:trPr>
          <w:cantSplit w:val="0"/>
          <w:trHeight w:val="833.906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rPr>
                <w:color w:val="ff0000"/>
              </w:rPr>
            </w:pPr>
            <w:r w:rsidDel="00000000" w:rsidR="00000000" w:rsidRPr="00000000">
              <w:rPr>
                <w:rtl w:val="0"/>
              </w:rPr>
            </w:r>
          </w:p>
          <w:p w:rsidR="00000000" w:rsidDel="00000000" w:rsidP="00000000" w:rsidRDefault="00000000" w:rsidRPr="00000000" w14:paraId="00000064">
            <w:pPr>
              <w:widowControl w:val="0"/>
              <w:spacing w:line="240" w:lineRule="auto"/>
              <w:rPr>
                <w:color w:val="ff0000"/>
              </w:rPr>
            </w:pPr>
            <w:r w:rsidDel="00000000" w:rsidR="00000000" w:rsidRPr="00000000">
              <w:rPr>
                <w:rtl w:val="0"/>
              </w:rPr>
            </w:r>
          </w:p>
          <w:p w:rsidR="00000000" w:rsidDel="00000000" w:rsidP="00000000" w:rsidRDefault="00000000" w:rsidRPr="00000000" w14:paraId="00000065">
            <w:pPr>
              <w:widowControl w:val="0"/>
              <w:spacing w:line="240" w:lineRule="auto"/>
              <w:rPr>
                <w:color w:val="ff0000"/>
              </w:rPr>
            </w:pPr>
            <w:r w:rsidDel="00000000" w:rsidR="00000000" w:rsidRPr="00000000">
              <w:rPr>
                <w:rtl w:val="0"/>
              </w:rPr>
            </w:r>
          </w:p>
        </w:tc>
      </w:tr>
    </w:tbl>
    <w:p w:rsidR="00000000" w:rsidDel="00000000" w:rsidP="00000000" w:rsidRDefault="00000000" w:rsidRPr="00000000" w14:paraId="00000066">
      <w:pPr>
        <w:rPr/>
      </w:pPr>
      <w:r w:rsidDel="00000000" w:rsidR="00000000" w:rsidRPr="00000000">
        <w:rPr>
          <w:rtl w:val="0"/>
        </w:rPr>
      </w:r>
    </w:p>
    <w:sectPr>
      <w:headerReference r:id="rId14" w:type="default"/>
      <w:headerReference r:id="rId15" w:type="first"/>
      <w:footerReference r:id="rId16"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pStyle w:val="Subtitle"/>
      <w:rPr/>
    </w:pPr>
    <w:bookmarkStart w:colFirst="0" w:colLast="0" w:name="_heading=h.tht517njuftg" w:id="6"/>
    <w:bookmarkEnd w:id="6"/>
    <w:r w:rsidDel="00000000" w:rsidR="00000000" w:rsidRPr="00000000">
      <w:rPr>
        <w:rtl w:val="0"/>
      </w:rPr>
      <w:t xml:space="preserve">CSE 332: Data Structures and Parallelism</w:t>
    </w:r>
  </w:p>
  <w:p w:rsidR="00000000" w:rsidDel="00000000" w:rsidP="00000000" w:rsidRDefault="00000000" w:rsidRPr="00000000" w14:paraId="00000069">
    <w:pPr>
      <w:pStyle w:val="Subtitle"/>
      <w:rPr/>
    </w:pPr>
    <w:bookmarkStart w:colFirst="0" w:colLast="0" w:name="_heading=h.813gtwguq4nq" w:id="7"/>
    <w:bookmarkEnd w:id="7"/>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A">
    <w:pPr>
      <w:pStyle w:val="Subtitle"/>
      <w:rPr/>
    </w:pPr>
    <w:bookmarkStart w:colFirst="0" w:colLast="0" w:name="_heading=h.jalnpwo1yfgr" w:id="8"/>
    <w:bookmarkEnd w:id="8"/>
    <w:r w:rsidDel="00000000" w:rsidR="00000000" w:rsidRPr="00000000">
      <w:rPr>
        <w:rtl w:val="0"/>
      </w:rPr>
      <w:t xml:space="preserve">Section 8: Parallel Prefix</w:t>
    </w:r>
  </w:p>
  <w:p w:rsidR="00000000" w:rsidDel="00000000" w:rsidP="00000000" w:rsidRDefault="00000000" w:rsidRPr="00000000" w14:paraId="0000006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lineRule="auto"/>
    </w:pPr>
    <w:rPr>
      <w:b w:val="1"/>
      <w:bCs w:val="1"/>
      <w:color w:val="4b2e83"/>
      <w:sz w:val="40"/>
      <w:szCs w:val="40"/>
    </w:rPr>
  </w:style>
  <w:style w:type="paragraph" w:styleId="Heading2">
    <w:name w:val="heading 2"/>
    <w:basedOn w:val="Normal"/>
    <w:next w:val="Normal"/>
    <w:pPr>
      <w:keepNext w:val="1"/>
      <w:keepLines w:val="1"/>
      <w:spacing w:after="200" w:before="200" w:lineRule="auto"/>
    </w:pPr>
    <w:rPr>
      <w:b w:val="1"/>
      <w:bCs w:val="1"/>
      <w:color w:val="4b2e83"/>
      <w:sz w:val="32"/>
      <w:szCs w:val="32"/>
    </w:rPr>
  </w:style>
  <w:style w:type="paragraph" w:styleId="Heading3">
    <w:name w:val="heading 3"/>
    <w:basedOn w:val="Normal"/>
    <w:next w:val="Normal"/>
    <w:pPr>
      <w:keepNext w:val="1"/>
      <w:keepLines w:val="1"/>
      <w:spacing w:after="80" w:before="280" w:line="240" w:lineRule="auto"/>
    </w:pPr>
    <w:rPr>
      <w:b w:val="1"/>
      <w:bCs w:val="1"/>
      <w:color w:val="4b2e83"/>
      <w:sz w:val="28"/>
      <w:szCs w:val="28"/>
    </w:rPr>
  </w:style>
  <w:style w:type="paragraph" w:styleId="Heading4">
    <w:name w:val="heading 4"/>
    <w:basedOn w:val="Normal"/>
    <w:next w:val="Normal"/>
    <w:pPr>
      <w:keepNext w:val="1"/>
      <w:keepLines w:val="1"/>
      <w:spacing w:after="80" w:before="280" w:lineRule="auto"/>
    </w:pPr>
    <w:rPr>
      <w:b w:val="1"/>
      <w:bCs w:val="1"/>
      <w:color w:val="4b2e83"/>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iCs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Style19" w:customStyle="1">
    <w:name w:val="_Style 19"/>
    <w:basedOn w:val="TableNormal1"/>
    <w:tblPr>
      <w:tblCellMar>
        <w:top w:w="100.0" w:type="dxa"/>
        <w:left w:w="100.0" w:type="dxa"/>
        <w:bottom w:w="100.0" w:type="dxa"/>
        <w:right w:w="100.0" w:type="dxa"/>
      </w:tblCellMar>
    </w:tblPr>
  </w:style>
  <w:style w:type="table" w:styleId="Style20" w:customStyle="1">
    <w:name w:val="_Style 20"/>
    <w:basedOn w:val="TableNormal1"/>
    <w:tblPr>
      <w:tblCellMar>
        <w:top w:w="100.0" w:type="dxa"/>
        <w:left w:w="100.0" w:type="dxa"/>
        <w:bottom w:w="100.0" w:type="dxa"/>
        <w:right w:w="100.0" w:type="dxa"/>
      </w:tblCellMar>
    </w:tblPr>
  </w:style>
  <w:style w:type="table" w:styleId="Style21" w:customStyle="1">
    <w:name w:val="_Style 21"/>
    <w:basedOn w:val="TableNormal1"/>
    <w:tblPr>
      <w:tblCellMar>
        <w:top w:w="100.0" w:type="dxa"/>
        <w:left w:w="100.0" w:type="dxa"/>
        <w:bottom w:w="100.0" w:type="dxa"/>
        <w:right w:w="100.0" w:type="dxa"/>
      </w:tblCellMar>
    </w:tblPr>
  </w:style>
  <w:style w:type="table" w:styleId="Style22" w:customStyle="1">
    <w:name w:val="_Style 22"/>
    <w:basedOn w:val="TableNormal1"/>
    <w:tblPr>
      <w:tblCellMar>
        <w:top w:w="100.0" w:type="dxa"/>
        <w:left w:w="100.0" w:type="dxa"/>
        <w:bottom w:w="100.0" w:type="dxa"/>
        <w:right w:w="100.0" w:type="dxa"/>
      </w:tblCellMar>
    </w:tblPr>
  </w:style>
  <w:style w:type="table" w:styleId="Style23" w:customStyle="1">
    <w:name w:val="_Style 23"/>
    <w:basedOn w:val="TableNormal1"/>
    <w:tblPr>
      <w:tblCellMar>
        <w:top w:w="100.0" w:type="dxa"/>
        <w:left w:w="100.0" w:type="dxa"/>
        <w:bottom w:w="100.0" w:type="dxa"/>
        <w:right w:w="100.0" w:type="dxa"/>
      </w:tblCellMar>
    </w:tblPr>
  </w:style>
  <w:style w:type="table" w:styleId="Style24" w:customStyle="1">
    <w:name w:val="_Style 24"/>
    <w:basedOn w:val="TableNormal1"/>
    <w:tblPr>
      <w:tblCellMar>
        <w:top w:w="100.0" w:type="dxa"/>
        <w:left w:w="100.0" w:type="dxa"/>
        <w:bottom w:w="100.0" w:type="dxa"/>
        <w:right w:w="100.0" w:type="dxa"/>
      </w:tblCellMar>
    </w:tblPr>
  </w:style>
  <w:style w:type="table" w:styleId="Style26" w:customStyle="1">
    <w:name w:val="_Style 26"/>
    <w:tblPr>
      <w:tblCellMar>
        <w:top w:w="100.0" w:type="dxa"/>
        <w:left w:w="100.0" w:type="dxa"/>
        <w:bottom w:w="100.0" w:type="dxa"/>
        <w:right w:w="100.0" w:type="dxa"/>
      </w:tblCellMar>
    </w:tblPr>
  </w:style>
  <w:style w:type="table" w:styleId="Style27" w:customStyle="1">
    <w:name w:val="_Style 27"/>
    <w:tblPr>
      <w:tblCellMar>
        <w:top w:w="100.0" w:type="dxa"/>
        <w:left w:w="100.0" w:type="dxa"/>
        <w:bottom w:w="100.0" w:type="dxa"/>
        <w:right w:w="100.0" w:type="dxa"/>
      </w:tblCellMar>
    </w:tblPr>
  </w:style>
  <w:style w:type="table" w:styleId="Style28" w:customStyle="1">
    <w:name w:val="_Style 28"/>
    <w:tblPr>
      <w:tblCellMar>
        <w:top w:w="100.0" w:type="dxa"/>
        <w:left w:w="100.0" w:type="dxa"/>
        <w:bottom w:w="100.0" w:type="dxa"/>
        <w:right w:w="100.0" w:type="dxa"/>
      </w:tblCellMar>
    </w:tblPr>
  </w:style>
  <w:style w:type="table" w:styleId="Style29" w:customStyle="1">
    <w:name w:val="_Style 29"/>
    <w:tblPr>
      <w:tblCellMar>
        <w:top w:w="100.0" w:type="dxa"/>
        <w:left w:w="100.0" w:type="dxa"/>
        <w:bottom w:w="100.0" w:type="dxa"/>
        <w:right w:w="100.0" w:type="dxa"/>
      </w:tblCellMar>
    </w:tblPr>
  </w:style>
  <w:style w:type="table" w:styleId="Style30" w:customStyle="1">
    <w:name w:val="_Style 30"/>
    <w:tblPr>
      <w:tblCellMar>
        <w:top w:w="100.0" w:type="dxa"/>
        <w:left w:w="100.0" w:type="dxa"/>
        <w:bottom w:w="100.0" w:type="dxa"/>
        <w:right w:w="100.0" w:type="dxa"/>
      </w:tblCellMar>
    </w:tblPr>
  </w:style>
  <w:style w:type="table" w:styleId="Style31" w:customStyle="1">
    <w:name w:val="_Style 31"/>
    <w:tblPr>
      <w:tblCellMar>
        <w:top w:w="100.0" w:type="dxa"/>
        <w:left w:w="100.0" w:type="dxa"/>
        <w:bottom w:w="100.0" w:type="dxa"/>
        <w:right w:w="10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ListParagraph">
    <w:name w:val="List Paragraph"/>
    <w:basedOn w:val="Normal"/>
    <w:uiPriority w:val="34"/>
    <w:qFormat w:val="1"/>
    <w:rsid w:val="00FE7D2E"/>
    <w:pPr>
      <w:ind w:left="720"/>
      <w:contextualSpacing w:val="1"/>
    </w:p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pPr>
    <w:rPr>
      <w:b w:val="1"/>
      <w:bCs w:val="1"/>
      <w:color w:val="4b2e83"/>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courses.cs.washington.edu/courses/cse332/23wi/lectures/cse332-23wi-lec16-PrefixAndSorting.pdf#page=16" TargetMode="External"/><Relationship Id="rId10" Type="http://schemas.openxmlformats.org/officeDocument/2006/relationships/image" Target="media/image1.png"/><Relationship Id="rId13" Type="http://schemas.openxmlformats.org/officeDocument/2006/relationships/image" Target="media/image5.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eader" Target="head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homes.cs.washington.edu/~djg/teachingMaterials/spac/sophomoricParallelismAndConcurrency.pdf#page=36" TargetMode="Externa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yLy4O4C4/bdSMtjFANn0EVpHYA==">CgMxLjAyDmgub29vc2h0aDhxejJoMg5oLmk4a3lremt3eW4zMjIOaC5obm8yaTRqNzhjaTUyDmguajRxMDgxdnd1dDJoMg5oLjJ6aG10ZXV5dW14NjIOaC5wdHlvMDFtd21hMnIyDmgudGh0NTE3bmp1ZnRnMg5oLjgxM2d0d2d1cTRucTIOaC5qYWxucHdvMXlmZ3I4AHIhMUNoaEpCR2NVbm9SMDhhbkVwb0djQlZmYW1RODZvSXVj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2025-05-21T17:34:00Z</dcterms:created>
  <dc:creator>Data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1033-6.13.1.8710</vt:lpwstr>
  </property>
  <property fmtid="{D5CDD505-2E9C-101B-9397-08002B2CF9AE}" pid="3" name="ICV">
    <vt:lpwstr>63703F746F760A624DF02A68459F8A17_42</vt:lpwstr>
  </property>
</Properties>
</file>