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48F" w:rsidRPr="00872874" w:rsidRDefault="009F448F">
      <w:pPr>
        <w:rPr>
          <w:b/>
        </w:rPr>
      </w:pPr>
      <w:bookmarkStart w:id="0" w:name="_GoBack"/>
      <w:bookmarkEnd w:id="0"/>
      <w:r w:rsidRPr="00872874">
        <w:rPr>
          <w:b/>
        </w:rPr>
        <w:t>Assignment #2</w:t>
      </w:r>
    </w:p>
    <w:p w:rsidR="00872874" w:rsidRDefault="00872874"/>
    <w:p w:rsidR="009F448F" w:rsidRPr="003E6C14" w:rsidRDefault="009F448F">
      <w:pPr>
        <w:rPr>
          <w:i/>
          <w:sz w:val="20"/>
          <w:szCs w:val="20"/>
        </w:rPr>
      </w:pPr>
      <w:r w:rsidRPr="003E6C14">
        <w:rPr>
          <w:i/>
          <w:sz w:val="20"/>
          <w:szCs w:val="20"/>
        </w:rPr>
        <w:t>Part One</w:t>
      </w:r>
    </w:p>
    <w:p w:rsidR="00872874" w:rsidRPr="00872874" w:rsidRDefault="00872874" w:rsidP="00872874">
      <w:pPr>
        <w:rPr>
          <w:rFonts w:ascii="Calibri" w:eastAsia="Times New Roman" w:hAnsi="Calibri" w:cs="Calibri"/>
          <w:color w:val="222222"/>
          <w:sz w:val="20"/>
          <w:szCs w:val="20"/>
        </w:rPr>
      </w:pPr>
      <w:r w:rsidRPr="00872874">
        <w:rPr>
          <w:rFonts w:ascii="Arial" w:eastAsia="Times New Roman" w:hAnsi="Arial" w:cs="Arial"/>
          <w:color w:val="222222"/>
          <w:sz w:val="20"/>
          <w:szCs w:val="20"/>
        </w:rPr>
        <w:t>Everyone has access to Maya files with whales and swim animations :</w:t>
      </w:r>
      <w:r w:rsidRPr="003E6C14">
        <w:rPr>
          <w:rFonts w:ascii="Arial" w:eastAsia="Times New Roman" w:hAnsi="Arial" w:cs="Arial"/>
          <w:color w:val="222222"/>
          <w:sz w:val="20"/>
          <w:szCs w:val="20"/>
        </w:rPr>
        <w:t xml:space="preserve"> Your f</w:t>
      </w:r>
      <w:r w:rsidRPr="00872874">
        <w:rPr>
          <w:rFonts w:ascii="Arial" w:eastAsia="Times New Roman" w:hAnsi="Arial" w:cs="Arial"/>
          <w:color w:val="222222"/>
          <w:sz w:val="20"/>
          <w:szCs w:val="20"/>
        </w:rPr>
        <w:t xml:space="preserve">iles </w:t>
      </w:r>
      <w:r w:rsidRPr="003E6C14">
        <w:rPr>
          <w:rFonts w:ascii="Arial" w:eastAsia="Times New Roman" w:hAnsi="Arial" w:cs="Arial"/>
          <w:color w:val="222222"/>
          <w:sz w:val="20"/>
          <w:szCs w:val="20"/>
        </w:rPr>
        <w:t xml:space="preserve">are </w:t>
      </w:r>
      <w:r w:rsidRPr="00872874">
        <w:rPr>
          <w:rFonts w:ascii="Arial" w:eastAsia="Times New Roman" w:hAnsi="Arial" w:cs="Arial"/>
          <w:color w:val="222222"/>
          <w:sz w:val="20"/>
          <w:szCs w:val="20"/>
        </w:rPr>
        <w:t>here:</w:t>
      </w:r>
      <w:r w:rsidRPr="003E6C14">
        <w:rPr>
          <w:rFonts w:ascii="Arial" w:eastAsia="Times New Roman" w:hAnsi="Arial" w:cs="Arial"/>
          <w:color w:val="222222"/>
          <w:sz w:val="20"/>
          <w:szCs w:val="20"/>
        </w:rPr>
        <w:t> </w:t>
      </w:r>
      <w:hyperlink r:id="rId5" w:tgtFrame="_blank" w:history="1">
        <w:r w:rsidRPr="003E6C14">
          <w:rPr>
            <w:rFonts w:ascii="Arial" w:eastAsia="Times New Roman" w:hAnsi="Arial" w:cs="Arial"/>
            <w:color w:val="1155CC"/>
            <w:sz w:val="20"/>
            <w:szCs w:val="20"/>
            <w:u w:val="single"/>
          </w:rPr>
          <w:t>https://courses.cs.washington.edu/courses/cse490j/19wi/</w:t>
        </w:r>
      </w:hyperlink>
      <w:r w:rsidRPr="00872874">
        <w:rPr>
          <w:rFonts w:ascii="Arial" w:eastAsia="Times New Roman" w:hAnsi="Arial" w:cs="Arial"/>
          <w:color w:val="222222"/>
          <w:sz w:val="20"/>
          <w:szCs w:val="20"/>
        </w:rPr>
        <w:t>.</w:t>
      </w:r>
    </w:p>
    <w:p w:rsidR="00872874" w:rsidRPr="00872874" w:rsidRDefault="00872874" w:rsidP="00872874">
      <w:pPr>
        <w:numPr>
          <w:ilvl w:val="0"/>
          <w:numId w:val="2"/>
        </w:numPr>
        <w:spacing w:before="100" w:beforeAutospacing="1" w:after="100" w:afterAutospacing="1"/>
        <w:ind w:left="945"/>
        <w:rPr>
          <w:rFonts w:ascii="Arial" w:eastAsia="Times New Roman" w:hAnsi="Arial" w:cs="Arial"/>
          <w:color w:val="222222"/>
          <w:sz w:val="20"/>
          <w:szCs w:val="20"/>
        </w:rPr>
      </w:pPr>
      <w:r w:rsidRPr="00872874">
        <w:rPr>
          <w:rFonts w:ascii="Arial" w:eastAsia="Times New Roman" w:hAnsi="Arial" w:cs="Arial"/>
          <w:color w:val="222222"/>
          <w:sz w:val="20"/>
          <w:szCs w:val="20"/>
        </w:rPr>
        <w:t xml:space="preserve">Export one whale and swim animation from Maya as </w:t>
      </w:r>
      <w:proofErr w:type="spellStart"/>
      <w:r w:rsidRPr="00872874">
        <w:rPr>
          <w:rFonts w:ascii="Arial" w:eastAsia="Times New Roman" w:hAnsi="Arial" w:cs="Arial"/>
          <w:color w:val="222222"/>
          <w:sz w:val="20"/>
          <w:szCs w:val="20"/>
        </w:rPr>
        <w:t>fbx</w:t>
      </w:r>
      <w:proofErr w:type="spellEnd"/>
      <w:r w:rsidRPr="00872874">
        <w:rPr>
          <w:rFonts w:ascii="Arial" w:eastAsia="Times New Roman" w:hAnsi="Arial" w:cs="Arial"/>
          <w:color w:val="222222"/>
          <w:sz w:val="20"/>
          <w:szCs w:val="20"/>
        </w:rPr>
        <w:t xml:space="preserve"> files.</w:t>
      </w:r>
    </w:p>
    <w:p w:rsidR="00872874" w:rsidRPr="00872874" w:rsidRDefault="00872874" w:rsidP="00872874">
      <w:pPr>
        <w:numPr>
          <w:ilvl w:val="0"/>
          <w:numId w:val="2"/>
        </w:numPr>
        <w:spacing w:before="100" w:beforeAutospacing="1" w:after="100" w:afterAutospacing="1"/>
        <w:ind w:left="945"/>
        <w:rPr>
          <w:rFonts w:ascii="Arial" w:eastAsia="Times New Roman" w:hAnsi="Arial" w:cs="Arial"/>
          <w:color w:val="222222"/>
          <w:sz w:val="20"/>
          <w:szCs w:val="20"/>
        </w:rPr>
      </w:pPr>
      <w:r w:rsidRPr="00872874">
        <w:rPr>
          <w:rFonts w:ascii="Arial" w:eastAsia="Times New Roman" w:hAnsi="Arial" w:cs="Arial"/>
          <w:color w:val="222222"/>
          <w:sz w:val="20"/>
          <w:szCs w:val="20"/>
        </w:rPr>
        <w:t>Import your whale and animation into your Unity project from last week.</w:t>
      </w:r>
    </w:p>
    <w:p w:rsidR="00872874" w:rsidRPr="00872874" w:rsidRDefault="00872874" w:rsidP="00872874">
      <w:pPr>
        <w:numPr>
          <w:ilvl w:val="0"/>
          <w:numId w:val="2"/>
        </w:numPr>
        <w:spacing w:before="100" w:beforeAutospacing="1" w:after="100" w:afterAutospacing="1"/>
        <w:ind w:left="945"/>
        <w:rPr>
          <w:rFonts w:ascii="Arial" w:eastAsia="Times New Roman" w:hAnsi="Arial" w:cs="Arial"/>
          <w:color w:val="222222"/>
          <w:sz w:val="20"/>
          <w:szCs w:val="20"/>
        </w:rPr>
      </w:pPr>
      <w:r w:rsidRPr="00872874">
        <w:rPr>
          <w:rFonts w:ascii="Arial" w:eastAsia="Times New Roman" w:hAnsi="Arial" w:cs="Arial"/>
          <w:color w:val="222222"/>
          <w:sz w:val="20"/>
          <w:szCs w:val="20"/>
        </w:rPr>
        <w:t>In your project set up a VR Camera Rig based on the guidelines from class.</w:t>
      </w:r>
    </w:p>
    <w:p w:rsidR="00872874" w:rsidRPr="00872874" w:rsidRDefault="00872874" w:rsidP="00872874">
      <w:pPr>
        <w:numPr>
          <w:ilvl w:val="0"/>
          <w:numId w:val="2"/>
        </w:numPr>
        <w:spacing w:before="100" w:beforeAutospacing="1" w:after="100" w:afterAutospacing="1"/>
        <w:ind w:left="945"/>
        <w:rPr>
          <w:rFonts w:ascii="Arial" w:eastAsia="Times New Roman" w:hAnsi="Arial" w:cs="Arial"/>
          <w:color w:val="222222"/>
          <w:sz w:val="20"/>
          <w:szCs w:val="20"/>
        </w:rPr>
      </w:pPr>
      <w:r w:rsidRPr="00872874">
        <w:rPr>
          <w:rFonts w:ascii="Arial" w:eastAsia="Times New Roman" w:hAnsi="Arial" w:cs="Arial"/>
          <w:color w:val="222222"/>
          <w:sz w:val="20"/>
          <w:szCs w:val="20"/>
        </w:rPr>
        <w:t>Add the Whale Character to your scene.</w:t>
      </w:r>
    </w:p>
    <w:p w:rsidR="00872874" w:rsidRPr="00872874" w:rsidRDefault="00872874" w:rsidP="00872874">
      <w:pPr>
        <w:numPr>
          <w:ilvl w:val="0"/>
          <w:numId w:val="2"/>
        </w:numPr>
        <w:spacing w:before="100" w:beforeAutospacing="1" w:after="100" w:afterAutospacing="1"/>
        <w:ind w:left="945"/>
        <w:rPr>
          <w:rFonts w:ascii="Arial" w:eastAsia="Times New Roman" w:hAnsi="Arial" w:cs="Arial"/>
          <w:color w:val="222222"/>
          <w:sz w:val="20"/>
          <w:szCs w:val="20"/>
        </w:rPr>
      </w:pPr>
      <w:r w:rsidRPr="00872874">
        <w:rPr>
          <w:rFonts w:ascii="Arial" w:eastAsia="Times New Roman" w:hAnsi="Arial" w:cs="Arial"/>
          <w:color w:val="222222"/>
          <w:sz w:val="20"/>
          <w:szCs w:val="20"/>
        </w:rPr>
        <w:t>Iterate on the scale and placement of the whale character for you view in VR.</w:t>
      </w:r>
    </w:p>
    <w:p w:rsidR="00872874" w:rsidRPr="00872874" w:rsidRDefault="00872874" w:rsidP="00872874">
      <w:pPr>
        <w:numPr>
          <w:ilvl w:val="0"/>
          <w:numId w:val="2"/>
        </w:numPr>
        <w:spacing w:before="100" w:beforeAutospacing="1" w:after="100" w:afterAutospacing="1"/>
        <w:ind w:left="945"/>
        <w:rPr>
          <w:rFonts w:ascii="Arial" w:eastAsia="Times New Roman" w:hAnsi="Arial" w:cs="Arial"/>
          <w:color w:val="222222"/>
          <w:sz w:val="20"/>
          <w:szCs w:val="20"/>
        </w:rPr>
      </w:pPr>
      <w:r w:rsidRPr="00872874">
        <w:rPr>
          <w:rFonts w:ascii="Arial" w:eastAsia="Times New Roman" w:hAnsi="Arial" w:cs="Arial"/>
          <w:color w:val="222222"/>
          <w:sz w:val="20"/>
          <w:szCs w:val="20"/>
        </w:rPr>
        <w:t xml:space="preserve">Setup up the following </w:t>
      </w:r>
      <w:proofErr w:type="gramStart"/>
      <w:r w:rsidRPr="00872874">
        <w:rPr>
          <w:rFonts w:ascii="Arial" w:eastAsia="Times New Roman" w:hAnsi="Arial" w:cs="Arial"/>
          <w:color w:val="222222"/>
          <w:sz w:val="20"/>
          <w:szCs w:val="20"/>
        </w:rPr>
        <w:t>interactions:-</w:t>
      </w:r>
      <w:proofErr w:type="gramEnd"/>
      <w:r w:rsidRPr="00872874">
        <w:rPr>
          <w:rFonts w:ascii="Arial" w:eastAsia="Times New Roman" w:hAnsi="Arial" w:cs="Arial"/>
          <w:color w:val="222222"/>
          <w:sz w:val="20"/>
          <w:szCs w:val="20"/>
        </w:rPr>
        <w:t xml:space="preserve"> When the player looks at the whale, the whale swims in place. The animation pauses when the player looks away (gaze based interaction).</w:t>
      </w:r>
    </w:p>
    <w:p w:rsidR="00872874" w:rsidRPr="00872874" w:rsidRDefault="00872874" w:rsidP="00872874">
      <w:pPr>
        <w:numPr>
          <w:ilvl w:val="0"/>
          <w:numId w:val="2"/>
        </w:numPr>
        <w:spacing w:before="100" w:beforeAutospacing="1" w:after="100" w:afterAutospacing="1"/>
        <w:ind w:left="945"/>
        <w:rPr>
          <w:rFonts w:ascii="Arial" w:eastAsia="Times New Roman" w:hAnsi="Arial" w:cs="Arial"/>
          <w:color w:val="222222"/>
          <w:sz w:val="20"/>
          <w:szCs w:val="20"/>
        </w:rPr>
      </w:pPr>
      <w:r w:rsidRPr="00872874">
        <w:rPr>
          <w:rFonts w:ascii="Arial" w:eastAsia="Times New Roman" w:hAnsi="Arial" w:cs="Arial"/>
          <w:color w:val="222222"/>
          <w:sz w:val="20"/>
          <w:szCs w:val="20"/>
        </w:rPr>
        <w:t>- When the player moves their head or hands close to the whale the whale swims in a direction (such as forward). (distance based interaction). </w:t>
      </w:r>
    </w:p>
    <w:p w:rsidR="00872874" w:rsidRPr="00872874" w:rsidRDefault="00872874" w:rsidP="00872874">
      <w:pPr>
        <w:numPr>
          <w:ilvl w:val="0"/>
          <w:numId w:val="2"/>
        </w:numPr>
        <w:spacing w:before="100" w:beforeAutospacing="1" w:after="100" w:afterAutospacing="1"/>
        <w:ind w:left="945"/>
        <w:rPr>
          <w:rFonts w:ascii="Times New Roman" w:eastAsia="Times New Roman" w:hAnsi="Times New Roman" w:cs="Times New Roman"/>
          <w:color w:val="222222"/>
          <w:sz w:val="20"/>
          <w:szCs w:val="20"/>
        </w:rPr>
      </w:pPr>
      <w:r w:rsidRPr="00872874">
        <w:rPr>
          <w:rFonts w:ascii="Arial" w:eastAsia="Times New Roman" w:hAnsi="Arial" w:cs="Arial"/>
          <w:color w:val="222222"/>
          <w:sz w:val="20"/>
          <w:szCs w:val="20"/>
        </w:rPr>
        <w:t xml:space="preserve">Extra points if you can get the whale to return (swim back) once the player's head or hands are </w:t>
      </w:r>
      <w:r w:rsidRPr="00872874">
        <w:rPr>
          <w:rFonts w:ascii="Times New Roman" w:eastAsia="Times New Roman" w:hAnsi="Times New Roman" w:cs="Times New Roman"/>
          <w:color w:val="222222"/>
          <w:sz w:val="20"/>
          <w:szCs w:val="20"/>
        </w:rPr>
        <w:t>farther away. </w:t>
      </w:r>
    </w:p>
    <w:p w:rsidR="00872874" w:rsidRPr="00872874" w:rsidRDefault="0057280A" w:rsidP="00872874">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Note: </w:t>
      </w:r>
      <w:r w:rsidR="00872874" w:rsidRPr="00446FBF">
        <w:rPr>
          <w:rFonts w:ascii="Times New Roman" w:eastAsia="Times New Roman" w:hAnsi="Times New Roman" w:cs="Times New Roman"/>
          <w:color w:val="222222"/>
          <w:sz w:val="20"/>
          <w:szCs w:val="20"/>
        </w:rPr>
        <w:t xml:space="preserve"> </w:t>
      </w:r>
      <w:r w:rsidR="00872874" w:rsidRPr="00872874">
        <w:rPr>
          <w:rFonts w:ascii="Times New Roman" w:eastAsia="Times New Roman" w:hAnsi="Times New Roman" w:cs="Times New Roman"/>
          <w:color w:val="222222"/>
          <w:sz w:val="20"/>
          <w:szCs w:val="20"/>
        </w:rPr>
        <w:t>Matt’s Lecture Notes:</w:t>
      </w:r>
      <w:r w:rsidR="00872874" w:rsidRPr="00446FBF">
        <w:rPr>
          <w:rFonts w:ascii="Times New Roman" w:eastAsia="Times New Roman" w:hAnsi="Times New Roman" w:cs="Times New Roman"/>
          <w:color w:val="222222"/>
          <w:sz w:val="20"/>
          <w:szCs w:val="20"/>
        </w:rPr>
        <w:t> </w:t>
      </w:r>
      <w:hyperlink r:id="rId6" w:tgtFrame="_blank" w:history="1">
        <w:r w:rsidR="00872874" w:rsidRPr="00446FBF">
          <w:rPr>
            <w:rFonts w:ascii="Times New Roman" w:eastAsia="Times New Roman" w:hAnsi="Times New Roman" w:cs="Times New Roman"/>
            <w:color w:val="0563C1"/>
            <w:sz w:val="20"/>
            <w:szCs w:val="20"/>
            <w:u w:val="single"/>
          </w:rPr>
          <w:t>https://github.com/mattdatwork/uwlecture2019</w:t>
        </w:r>
      </w:hyperlink>
    </w:p>
    <w:p w:rsidR="00872874" w:rsidRPr="00872874" w:rsidRDefault="00872874" w:rsidP="00872874">
      <w:pPr>
        <w:rPr>
          <w:rFonts w:ascii="Times New Roman" w:eastAsia="Times New Roman" w:hAnsi="Times New Roman" w:cs="Times New Roman"/>
          <w:color w:val="222222"/>
          <w:sz w:val="20"/>
          <w:szCs w:val="20"/>
        </w:rPr>
      </w:pPr>
      <w:r w:rsidRPr="00446FBF">
        <w:rPr>
          <w:rFonts w:ascii="Times New Roman" w:eastAsia="Times New Roman" w:hAnsi="Times New Roman" w:cs="Times New Roman"/>
          <w:color w:val="222222"/>
          <w:sz w:val="20"/>
          <w:szCs w:val="20"/>
        </w:rPr>
        <w:t>Use</w:t>
      </w:r>
      <w:r w:rsidRPr="00872874">
        <w:rPr>
          <w:rFonts w:ascii="Times New Roman" w:eastAsia="Times New Roman" w:hAnsi="Times New Roman" w:cs="Times New Roman"/>
          <w:color w:val="222222"/>
          <w:sz w:val="20"/>
          <w:szCs w:val="20"/>
        </w:rPr>
        <w:t xml:space="preserve"> 2019.1a13 to run Matt’s Demo project</w:t>
      </w:r>
    </w:p>
    <w:p w:rsidR="00872874" w:rsidRPr="00872874" w:rsidRDefault="00872874" w:rsidP="00872874">
      <w:pPr>
        <w:rPr>
          <w:rFonts w:ascii="Times New Roman" w:eastAsia="Times New Roman" w:hAnsi="Times New Roman" w:cs="Times New Roman"/>
          <w:color w:val="222222"/>
          <w:sz w:val="20"/>
          <w:szCs w:val="20"/>
        </w:rPr>
      </w:pPr>
      <w:r w:rsidRPr="00872874">
        <w:rPr>
          <w:rFonts w:ascii="Times New Roman" w:eastAsia="Times New Roman" w:hAnsi="Times New Roman" w:cs="Times New Roman"/>
          <w:color w:val="222222"/>
          <w:sz w:val="20"/>
          <w:szCs w:val="20"/>
        </w:rPr>
        <w:t>You can download it from here:</w:t>
      </w:r>
      <w:r w:rsidRPr="00446FBF">
        <w:rPr>
          <w:rFonts w:ascii="Times New Roman" w:eastAsia="Times New Roman" w:hAnsi="Times New Roman" w:cs="Times New Roman"/>
          <w:color w:val="222222"/>
          <w:sz w:val="20"/>
          <w:szCs w:val="20"/>
        </w:rPr>
        <w:t> </w:t>
      </w:r>
      <w:hyperlink r:id="rId7" w:tgtFrame="_blank" w:history="1">
        <w:r w:rsidRPr="00446FBF">
          <w:rPr>
            <w:rFonts w:ascii="Times New Roman" w:eastAsia="Times New Roman" w:hAnsi="Times New Roman" w:cs="Times New Roman"/>
            <w:color w:val="0563C1"/>
            <w:sz w:val="20"/>
            <w:szCs w:val="20"/>
            <w:u w:val="single"/>
          </w:rPr>
          <w:t>https://unity3d.com/unity/alpha/2019.1.0a13</w:t>
        </w:r>
      </w:hyperlink>
    </w:p>
    <w:p w:rsidR="00872874" w:rsidRPr="00872874" w:rsidRDefault="00872874" w:rsidP="00872874">
      <w:pPr>
        <w:rPr>
          <w:rFonts w:ascii="Times New Roman" w:eastAsia="Times New Roman" w:hAnsi="Times New Roman" w:cs="Times New Roman"/>
          <w:color w:val="222222"/>
          <w:sz w:val="20"/>
          <w:szCs w:val="20"/>
        </w:rPr>
      </w:pPr>
      <w:r w:rsidRPr="00872874">
        <w:rPr>
          <w:rFonts w:ascii="Times New Roman" w:eastAsia="Times New Roman" w:hAnsi="Times New Roman" w:cs="Times New Roman"/>
          <w:color w:val="222222"/>
          <w:sz w:val="20"/>
          <w:szCs w:val="20"/>
        </w:rPr>
        <w:t>Continue using 2018.3 for your homework project.</w:t>
      </w:r>
    </w:p>
    <w:p w:rsidR="009F448F" w:rsidRDefault="009F448F"/>
    <w:p w:rsidR="009F448F" w:rsidRPr="008A5AD4" w:rsidRDefault="009F448F">
      <w:pPr>
        <w:rPr>
          <w:i/>
        </w:rPr>
      </w:pPr>
      <w:r w:rsidRPr="008A5AD4">
        <w:rPr>
          <w:i/>
        </w:rPr>
        <w:t>Part Two</w:t>
      </w:r>
    </w:p>
    <w:p w:rsidR="00191FEE" w:rsidRDefault="0057280A" w:rsidP="00752CD5">
      <w:pPr>
        <w:pStyle w:val="ListParagraph"/>
        <w:numPr>
          <w:ilvl w:val="0"/>
          <w:numId w:val="1"/>
        </w:numPr>
        <w:rPr>
          <w:sz w:val="20"/>
          <w:szCs w:val="20"/>
        </w:rPr>
      </w:pPr>
      <w:r w:rsidRPr="00191FEE">
        <w:rPr>
          <w:sz w:val="20"/>
          <w:szCs w:val="20"/>
        </w:rPr>
        <w:t xml:space="preserve">Below you will find a plan of the Jacob Lawrence Gallery. The diagram is now your focus for the physical space you will be designing for. The Orca Pod will be presented in Gallery B to the left as you walk into the entrance of the Gallery. </w:t>
      </w:r>
      <w:r w:rsidR="003E6C14">
        <w:rPr>
          <w:sz w:val="20"/>
          <w:szCs w:val="20"/>
        </w:rPr>
        <w:t xml:space="preserve">You can see this wall in the photo below. </w:t>
      </w:r>
      <w:r w:rsidRPr="00191FEE">
        <w:rPr>
          <w:sz w:val="20"/>
          <w:szCs w:val="20"/>
        </w:rPr>
        <w:t xml:space="preserve">There will be three chairs distributed equally – 7 feet apart </w:t>
      </w:r>
      <w:r w:rsidR="003E6C14">
        <w:rPr>
          <w:sz w:val="20"/>
          <w:szCs w:val="20"/>
        </w:rPr>
        <w:t xml:space="preserve">– in the space </w:t>
      </w:r>
      <w:r w:rsidRPr="00191FEE">
        <w:rPr>
          <w:sz w:val="20"/>
          <w:szCs w:val="20"/>
        </w:rPr>
        <w:t>and you will need to have</w:t>
      </w:r>
      <w:r w:rsidR="003E6C14">
        <w:rPr>
          <w:sz w:val="20"/>
          <w:szCs w:val="20"/>
        </w:rPr>
        <w:t xml:space="preserve"> additional</w:t>
      </w:r>
      <w:r w:rsidRPr="00191FEE">
        <w:rPr>
          <w:sz w:val="20"/>
          <w:szCs w:val="20"/>
        </w:rPr>
        <w:t xml:space="preserve"> space for your equipment </w:t>
      </w:r>
      <w:proofErr w:type="gramStart"/>
      <w:r w:rsidR="003E6C14">
        <w:rPr>
          <w:sz w:val="20"/>
          <w:szCs w:val="20"/>
        </w:rPr>
        <w:t>( computer</w:t>
      </w:r>
      <w:proofErr w:type="gramEnd"/>
      <w:r w:rsidR="003E6C14">
        <w:rPr>
          <w:sz w:val="20"/>
          <w:szCs w:val="20"/>
        </w:rPr>
        <w:t xml:space="preserve">, </w:t>
      </w:r>
      <w:proofErr w:type="spellStart"/>
      <w:r w:rsidR="003E6C14">
        <w:rPr>
          <w:sz w:val="20"/>
          <w:szCs w:val="20"/>
        </w:rPr>
        <w:t>etc</w:t>
      </w:r>
      <w:proofErr w:type="spellEnd"/>
      <w:r w:rsidR="003E6C14">
        <w:rPr>
          <w:sz w:val="20"/>
          <w:szCs w:val="20"/>
        </w:rPr>
        <w:t xml:space="preserve">) </w:t>
      </w:r>
      <w:r w:rsidRPr="00191FEE">
        <w:rPr>
          <w:sz w:val="20"/>
          <w:szCs w:val="20"/>
        </w:rPr>
        <w:t xml:space="preserve">along the wall. Please consider the design of your chair. No casters please – but you could consider a swivel chair, the height of the chair </w:t>
      </w:r>
      <w:proofErr w:type="gramStart"/>
      <w:r w:rsidRPr="00191FEE">
        <w:rPr>
          <w:sz w:val="20"/>
          <w:szCs w:val="20"/>
        </w:rPr>
        <w:t>( adjustable</w:t>
      </w:r>
      <w:proofErr w:type="gramEnd"/>
      <w:r w:rsidRPr="00191FEE">
        <w:rPr>
          <w:sz w:val="20"/>
          <w:szCs w:val="20"/>
        </w:rPr>
        <w:t xml:space="preserve">?)  a painted chair, </w:t>
      </w:r>
      <w:proofErr w:type="spellStart"/>
      <w:r w:rsidRPr="00191FEE">
        <w:rPr>
          <w:sz w:val="20"/>
          <w:szCs w:val="20"/>
        </w:rPr>
        <w:t>etc</w:t>
      </w:r>
      <w:proofErr w:type="spellEnd"/>
      <w:r w:rsidRPr="00191FEE">
        <w:rPr>
          <w:sz w:val="20"/>
          <w:szCs w:val="20"/>
        </w:rPr>
        <w:t xml:space="preserve">? </w:t>
      </w:r>
      <w:r w:rsidR="003E6C14">
        <w:rPr>
          <w:sz w:val="20"/>
          <w:szCs w:val="20"/>
        </w:rPr>
        <w:t xml:space="preserve"> Please design the look of the installation in the real space considering that there will be three Orca experiences and a collective space for the entire pod. </w:t>
      </w:r>
    </w:p>
    <w:p w:rsidR="00191FEE" w:rsidRDefault="0057280A" w:rsidP="00191FEE">
      <w:pPr>
        <w:pStyle w:val="ListParagraph"/>
        <w:numPr>
          <w:ilvl w:val="0"/>
          <w:numId w:val="1"/>
        </w:numPr>
        <w:rPr>
          <w:sz w:val="20"/>
          <w:szCs w:val="20"/>
        </w:rPr>
      </w:pPr>
      <w:r w:rsidRPr="00191FEE">
        <w:rPr>
          <w:sz w:val="20"/>
          <w:szCs w:val="20"/>
        </w:rPr>
        <w:t>Below you will find the list of VR interactions to consider that Natalie wrote on the white board in class. Please take a good look and write new paragraph</w:t>
      </w:r>
      <w:r w:rsidR="00191FEE">
        <w:rPr>
          <w:sz w:val="20"/>
          <w:szCs w:val="20"/>
        </w:rPr>
        <w:t xml:space="preserve">s for Assignment #1 Part B -  A through D now that you have more information about your space and your potential interactions.  Be as specific as you can with the plan and photo of the gallery in mind. Please chat with your colleagues but be sure to send your own spin in on your project so that we can discuss in class. </w:t>
      </w:r>
      <w:r w:rsidR="003E6C14">
        <w:rPr>
          <w:sz w:val="20"/>
          <w:szCs w:val="20"/>
        </w:rPr>
        <w:t xml:space="preserve">Your work needs to be thoughtful - not perfect. </w:t>
      </w:r>
    </w:p>
    <w:p w:rsidR="00191FEE" w:rsidRDefault="00191FEE" w:rsidP="00191FEE">
      <w:pPr>
        <w:pStyle w:val="ListParagraph"/>
        <w:rPr>
          <w:sz w:val="20"/>
          <w:szCs w:val="20"/>
        </w:rPr>
      </w:pPr>
    </w:p>
    <w:p w:rsidR="00191FEE" w:rsidRDefault="00191FEE" w:rsidP="00191FEE">
      <w:pPr>
        <w:pStyle w:val="ListParagraph"/>
        <w:rPr>
          <w:sz w:val="20"/>
          <w:szCs w:val="20"/>
        </w:rPr>
      </w:pPr>
    </w:p>
    <w:p w:rsidR="00191FEE" w:rsidRDefault="00191FEE" w:rsidP="00191FEE">
      <w:pPr>
        <w:pStyle w:val="ListParagraph"/>
        <w:rPr>
          <w:sz w:val="20"/>
          <w:szCs w:val="20"/>
        </w:rPr>
      </w:pPr>
    </w:p>
    <w:p w:rsidR="00191FEE" w:rsidRDefault="00191FEE" w:rsidP="00191FEE">
      <w:pPr>
        <w:pStyle w:val="ListParagraph"/>
        <w:rPr>
          <w:sz w:val="20"/>
          <w:szCs w:val="20"/>
        </w:rPr>
      </w:pPr>
    </w:p>
    <w:p w:rsidR="00191FEE" w:rsidRDefault="00191FEE" w:rsidP="00191FEE">
      <w:pPr>
        <w:pStyle w:val="ListParagraph"/>
        <w:rPr>
          <w:sz w:val="20"/>
          <w:szCs w:val="20"/>
        </w:rPr>
      </w:pPr>
      <w:r>
        <w:rPr>
          <w:sz w:val="20"/>
          <w:szCs w:val="20"/>
        </w:rPr>
        <w:t>Here’s the list from Natalie:</w:t>
      </w:r>
    </w:p>
    <w:p w:rsidR="00191FEE" w:rsidRDefault="00191FEE" w:rsidP="00191FEE">
      <w:pPr>
        <w:pStyle w:val="ListParagraph"/>
        <w:rPr>
          <w:sz w:val="20"/>
          <w:szCs w:val="20"/>
        </w:rPr>
      </w:pPr>
      <w:r>
        <w:rPr>
          <w:sz w:val="20"/>
          <w:szCs w:val="20"/>
        </w:rPr>
        <w:t xml:space="preserve">Head Location/Position, Head Speed, Head location, Forward Direction, Voice, Collision – head and hand positions, boundary – distance head and hand are from objects, right and left hand </w:t>
      </w:r>
      <w:proofErr w:type="spellStart"/>
      <w:r>
        <w:rPr>
          <w:sz w:val="20"/>
          <w:szCs w:val="20"/>
        </w:rPr>
        <w:t>postion</w:t>
      </w:r>
      <w:proofErr w:type="spellEnd"/>
      <w:r>
        <w:rPr>
          <w:sz w:val="20"/>
          <w:szCs w:val="20"/>
        </w:rPr>
        <w:t xml:space="preserve">, rotation and forward direction/speed, input </w:t>
      </w:r>
      <w:proofErr w:type="gramStart"/>
      <w:r>
        <w:rPr>
          <w:sz w:val="20"/>
          <w:szCs w:val="20"/>
        </w:rPr>
        <w:t>( tutorial</w:t>
      </w:r>
      <w:proofErr w:type="gramEnd"/>
      <w:r>
        <w:rPr>
          <w:sz w:val="20"/>
          <w:szCs w:val="20"/>
        </w:rPr>
        <w:t xml:space="preserve"> to introduce participant).</w:t>
      </w:r>
    </w:p>
    <w:p w:rsidR="00191FEE" w:rsidRDefault="00191FEE" w:rsidP="00191FEE">
      <w:pPr>
        <w:pStyle w:val="ListParagraph"/>
        <w:rPr>
          <w:sz w:val="20"/>
          <w:szCs w:val="20"/>
        </w:rPr>
      </w:pPr>
    </w:p>
    <w:p w:rsidR="00191FEE" w:rsidRPr="0057280A" w:rsidRDefault="00191FEE" w:rsidP="00191FEE">
      <w:pPr>
        <w:pStyle w:val="ListParagraph"/>
        <w:rPr>
          <w:sz w:val="20"/>
          <w:szCs w:val="20"/>
        </w:rPr>
      </w:pPr>
    </w:p>
    <w:p w:rsidR="009F448F" w:rsidRPr="00191FEE" w:rsidRDefault="009F448F" w:rsidP="00191FEE">
      <w:pPr>
        <w:pStyle w:val="ListParagraph"/>
        <w:rPr>
          <w:sz w:val="20"/>
          <w:szCs w:val="20"/>
        </w:rPr>
      </w:pPr>
    </w:p>
    <w:p w:rsidR="009F448F" w:rsidRDefault="009F448F"/>
    <w:p w:rsidR="0057280A" w:rsidRDefault="0057280A">
      <w:r>
        <w:rPr>
          <w:noProof/>
        </w:rPr>
        <w:lastRenderedPageBreak/>
        <w:drawing>
          <wp:inline distT="0" distB="0" distL="0" distR="0">
            <wp:extent cx="3886200" cy="502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ke Floorplan..pdf"/>
                    <pic:cNvPicPr/>
                  </pic:nvPicPr>
                  <pic:blipFill>
                    <a:blip r:embed="rId8">
                      <a:extLst>
                        <a:ext uri="{28A0092B-C50C-407E-A947-70E740481C1C}">
                          <a14:useLocalDpi xmlns:a14="http://schemas.microsoft.com/office/drawing/2010/main" val="0"/>
                        </a:ext>
                      </a:extLst>
                    </a:blip>
                    <a:stretch>
                      <a:fillRect/>
                    </a:stretch>
                  </pic:blipFill>
                  <pic:spPr>
                    <a:xfrm>
                      <a:off x="0" y="0"/>
                      <a:ext cx="3886200" cy="5029200"/>
                    </a:xfrm>
                    <a:prstGeom prst="rect">
                      <a:avLst/>
                    </a:prstGeom>
                  </pic:spPr>
                </pic:pic>
              </a:graphicData>
            </a:graphic>
          </wp:inline>
        </w:drawing>
      </w:r>
    </w:p>
    <w:p w:rsidR="009F448F" w:rsidRDefault="009F448F"/>
    <w:p w:rsidR="009F448F" w:rsidRDefault="00191FEE">
      <w:r>
        <w:lastRenderedPageBreak/>
        <w:t xml:space="preserve"> </w:t>
      </w:r>
      <w:r w:rsidR="009F448F">
        <w:t xml:space="preserve"> </w:t>
      </w:r>
      <w:r>
        <w:rPr>
          <w:noProof/>
        </w:rPr>
        <w:drawing>
          <wp:inline distT="0" distB="0" distL="0" distR="0">
            <wp:extent cx="3886200" cy="502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5539.pdf"/>
                    <pic:cNvPicPr/>
                  </pic:nvPicPr>
                  <pic:blipFill>
                    <a:blip r:embed="rId9">
                      <a:extLst>
                        <a:ext uri="{28A0092B-C50C-407E-A947-70E740481C1C}">
                          <a14:useLocalDpi xmlns:a14="http://schemas.microsoft.com/office/drawing/2010/main" val="0"/>
                        </a:ext>
                      </a:extLst>
                    </a:blip>
                    <a:stretch>
                      <a:fillRect/>
                    </a:stretch>
                  </pic:blipFill>
                  <pic:spPr>
                    <a:xfrm>
                      <a:off x="0" y="0"/>
                      <a:ext cx="3886200" cy="5029200"/>
                    </a:xfrm>
                    <a:prstGeom prst="rect">
                      <a:avLst/>
                    </a:prstGeom>
                  </pic:spPr>
                </pic:pic>
              </a:graphicData>
            </a:graphic>
          </wp:inline>
        </w:drawing>
      </w:r>
      <w:r>
        <w:t xml:space="preserve">         </w:t>
      </w:r>
      <w:r>
        <w:rPr>
          <w:noProof/>
        </w:rPr>
        <w:lastRenderedPageBreak/>
        <w:drawing>
          <wp:inline distT="0" distB="0" distL="0" distR="0">
            <wp:extent cx="3833971" cy="4961611"/>
            <wp:effectExtent l="0" t="508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5518.pdf"/>
                    <pic:cNvPicPr/>
                  </pic:nvPicPr>
                  <pic:blipFill>
                    <a:blip r:embed="rId10">
                      <a:extLst>
                        <a:ext uri="{28A0092B-C50C-407E-A947-70E740481C1C}">
                          <a14:useLocalDpi xmlns:a14="http://schemas.microsoft.com/office/drawing/2010/main" val="0"/>
                        </a:ext>
                      </a:extLst>
                    </a:blip>
                    <a:stretch>
                      <a:fillRect/>
                    </a:stretch>
                  </pic:blipFill>
                  <pic:spPr>
                    <a:xfrm rot="16200000">
                      <a:off x="0" y="0"/>
                      <a:ext cx="3871173" cy="5009754"/>
                    </a:xfrm>
                    <a:prstGeom prst="rect">
                      <a:avLst/>
                    </a:prstGeom>
                  </pic:spPr>
                </pic:pic>
              </a:graphicData>
            </a:graphic>
          </wp:inline>
        </w:drawing>
      </w:r>
    </w:p>
    <w:sectPr w:rsidR="009F448F" w:rsidSect="00232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E10F4"/>
    <w:multiLevelType w:val="hybridMultilevel"/>
    <w:tmpl w:val="054C87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9639F"/>
    <w:multiLevelType w:val="multilevel"/>
    <w:tmpl w:val="14961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005BE6"/>
    <w:multiLevelType w:val="hybridMultilevel"/>
    <w:tmpl w:val="8B74778C"/>
    <w:lvl w:ilvl="0" w:tplc="A2C03882">
      <w:start w:val="1"/>
      <w:numFmt w:val="upperLetter"/>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E7245F"/>
    <w:multiLevelType w:val="hybridMultilevel"/>
    <w:tmpl w:val="88E6601C"/>
    <w:lvl w:ilvl="0" w:tplc="A3241E1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48F"/>
    <w:rsid w:val="00103F6F"/>
    <w:rsid w:val="00157CED"/>
    <w:rsid w:val="00191FEE"/>
    <w:rsid w:val="001944A2"/>
    <w:rsid w:val="00232DA0"/>
    <w:rsid w:val="003C3A0F"/>
    <w:rsid w:val="003E6C14"/>
    <w:rsid w:val="00446FBF"/>
    <w:rsid w:val="00511780"/>
    <w:rsid w:val="0057280A"/>
    <w:rsid w:val="00872874"/>
    <w:rsid w:val="008932D5"/>
    <w:rsid w:val="008A5AD4"/>
    <w:rsid w:val="00902E80"/>
    <w:rsid w:val="0099132A"/>
    <w:rsid w:val="009F448F"/>
    <w:rsid w:val="00A91139"/>
    <w:rsid w:val="00B77B25"/>
    <w:rsid w:val="00BE18A7"/>
    <w:rsid w:val="00E43C8D"/>
    <w:rsid w:val="00FA6D24"/>
    <w:rsid w:val="00FB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AF85"/>
  <w14:defaultImageDpi w14:val="32767"/>
  <w15:chartTrackingRefBased/>
  <w15:docId w15:val="{C00CA643-C94A-AB49-8D27-96830C35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48F"/>
    <w:pPr>
      <w:ind w:left="720"/>
      <w:contextualSpacing/>
    </w:pPr>
  </w:style>
  <w:style w:type="character" w:customStyle="1" w:styleId="apple-converted-space">
    <w:name w:val="apple-converted-space"/>
    <w:basedOn w:val="DefaultParagraphFont"/>
    <w:rsid w:val="00872874"/>
  </w:style>
  <w:style w:type="character" w:styleId="Hyperlink">
    <w:name w:val="Hyperlink"/>
    <w:basedOn w:val="DefaultParagraphFont"/>
    <w:uiPriority w:val="99"/>
    <w:semiHidden/>
    <w:unhideWhenUsed/>
    <w:rsid w:val="008728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054356">
      <w:bodyDiv w:val="1"/>
      <w:marLeft w:val="0"/>
      <w:marRight w:val="0"/>
      <w:marTop w:val="0"/>
      <w:marBottom w:val="0"/>
      <w:divBdr>
        <w:top w:val="none" w:sz="0" w:space="0" w:color="auto"/>
        <w:left w:val="none" w:sz="0" w:space="0" w:color="auto"/>
        <w:bottom w:val="none" w:sz="0" w:space="0" w:color="auto"/>
        <w:right w:val="none" w:sz="0" w:space="0" w:color="auto"/>
      </w:divBdr>
    </w:div>
    <w:div w:id="1806583200">
      <w:bodyDiv w:val="1"/>
      <w:marLeft w:val="0"/>
      <w:marRight w:val="0"/>
      <w:marTop w:val="0"/>
      <w:marBottom w:val="0"/>
      <w:divBdr>
        <w:top w:val="none" w:sz="0" w:space="0" w:color="auto"/>
        <w:left w:val="none" w:sz="0" w:space="0" w:color="auto"/>
        <w:bottom w:val="none" w:sz="0" w:space="0" w:color="auto"/>
        <w:right w:val="none" w:sz="0" w:space="0" w:color="auto"/>
      </w:divBdr>
      <w:divsChild>
        <w:div w:id="1690985982">
          <w:marLeft w:val="0"/>
          <w:marRight w:val="0"/>
          <w:marTop w:val="0"/>
          <w:marBottom w:val="0"/>
          <w:divBdr>
            <w:top w:val="none" w:sz="0" w:space="0" w:color="auto"/>
            <w:left w:val="none" w:sz="0" w:space="0" w:color="auto"/>
            <w:bottom w:val="none" w:sz="0" w:space="0" w:color="auto"/>
            <w:right w:val="none" w:sz="0" w:space="0" w:color="auto"/>
          </w:divBdr>
        </w:div>
      </w:divsChild>
    </w:div>
    <w:div w:id="204277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unity3d.com/unity/alpha/2019.1.0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thub.com/mattdatwork/uwlecture2019" TargetMode="External"/><Relationship Id="rId11" Type="http://schemas.openxmlformats.org/officeDocument/2006/relationships/fontTable" Target="fontTable.xml"/><Relationship Id="rId5" Type="http://schemas.openxmlformats.org/officeDocument/2006/relationships/hyperlink" Target="https://courses.cs.washington.edu/courses/cse490j/19wi/"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8051D46F.dotm</Template>
  <TotalTime>73</TotalTime>
  <Pages>4</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mones</dc:creator>
  <cp:keywords/>
  <dc:description/>
  <cp:lastModifiedBy>Cody Wilcoxon</cp:lastModifiedBy>
  <cp:revision>12</cp:revision>
  <dcterms:created xsi:type="dcterms:W3CDTF">2019-01-21T20:52:00Z</dcterms:created>
  <dcterms:modified xsi:type="dcterms:W3CDTF">2019-02-01T02:19:00Z</dcterms:modified>
</cp:coreProperties>
</file>