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FF" w:rsidRPr="00627E90" w:rsidRDefault="00776EFF" w:rsidP="00776EFF">
      <w:pPr>
        <w:pStyle w:val="NoSpacing"/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Six Expressions:</w:t>
      </w:r>
    </w:p>
    <w:p w:rsidR="00776EFF" w:rsidRPr="00627E90" w:rsidRDefault="00776EFF" w:rsidP="00776EF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Emotions can be read clearly</w:t>
      </w:r>
    </w:p>
    <w:p w:rsidR="00776EFF" w:rsidRPr="00627E90" w:rsidRDefault="00776EFF" w:rsidP="00776EF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Expressions fit the personality of Nebbish</w:t>
      </w:r>
    </w:p>
    <w:p w:rsidR="00776EFF" w:rsidRPr="00627E90" w:rsidRDefault="00776EFF" w:rsidP="00776EF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Specifics for each expression</w:t>
      </w:r>
      <w:bookmarkStart w:id="0" w:name="_GoBack"/>
      <w:bookmarkEnd w:id="0"/>
    </w:p>
    <w:p w:rsidR="00776EFF" w:rsidRPr="00627E90" w:rsidRDefault="00776EFF" w:rsidP="00776EFF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eyes (direction)/eyelids/eyebrows</w:t>
      </w:r>
    </w:p>
    <w:p w:rsidR="00776EFF" w:rsidRPr="00627E90" w:rsidRDefault="00776EFF" w:rsidP="00776EFF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nose (particularly disgust)</w:t>
      </w:r>
    </w:p>
    <w:p w:rsidR="00776EFF" w:rsidRPr="00627E90" w:rsidRDefault="00776EFF" w:rsidP="00776EFF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lips (shape, corners, which set of teeth shows)</w:t>
      </w:r>
    </w:p>
    <w:p w:rsidR="00776EFF" w:rsidRPr="00627E90" w:rsidRDefault="00776EFF" w:rsidP="00776EFF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cheeks</w:t>
      </w:r>
    </w:p>
    <w:p w:rsidR="00776EFF" w:rsidRPr="00627E90" w:rsidRDefault="00776EFF" w:rsidP="00776EFF">
      <w:pPr>
        <w:pStyle w:val="NoSpacing"/>
        <w:rPr>
          <w:rFonts w:cstheme="minorHAnsi"/>
          <w:sz w:val="24"/>
          <w:szCs w:val="24"/>
        </w:rPr>
      </w:pPr>
    </w:p>
    <w:p w:rsidR="00776EFF" w:rsidRPr="00627E90" w:rsidRDefault="00776EFF" w:rsidP="00776EFF">
      <w:pPr>
        <w:pStyle w:val="NoSpacing"/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 xml:space="preserve">Signature </w:t>
      </w:r>
      <w:r w:rsidR="00910EC8">
        <w:rPr>
          <w:rFonts w:cstheme="minorHAnsi"/>
          <w:sz w:val="24"/>
          <w:szCs w:val="24"/>
        </w:rPr>
        <w:t>S</w:t>
      </w:r>
      <w:r w:rsidRPr="00627E90">
        <w:rPr>
          <w:rFonts w:cstheme="minorHAnsi"/>
          <w:sz w:val="24"/>
          <w:szCs w:val="24"/>
        </w:rPr>
        <w:t>hot</w:t>
      </w:r>
      <w:r w:rsidR="000B1791">
        <w:rPr>
          <w:rFonts w:cstheme="minorHAnsi"/>
          <w:sz w:val="24"/>
          <w:szCs w:val="24"/>
        </w:rPr>
        <w:t xml:space="preserve"> </w:t>
      </w:r>
      <w:r w:rsidR="00910EC8">
        <w:rPr>
          <w:rFonts w:cstheme="minorHAnsi"/>
          <w:sz w:val="24"/>
          <w:szCs w:val="24"/>
        </w:rPr>
        <w:t>P</w:t>
      </w:r>
      <w:r w:rsidR="000B1791">
        <w:rPr>
          <w:rFonts w:cstheme="minorHAnsi"/>
          <w:sz w:val="24"/>
          <w:szCs w:val="24"/>
        </w:rPr>
        <w:t xml:space="preserve">art </w:t>
      </w:r>
      <w:r w:rsidR="008238CE">
        <w:rPr>
          <w:rFonts w:cstheme="minorHAnsi"/>
          <w:sz w:val="24"/>
          <w:szCs w:val="24"/>
        </w:rPr>
        <w:t>2</w:t>
      </w:r>
      <w:r w:rsidRPr="00627E90">
        <w:rPr>
          <w:rFonts w:cstheme="minorHAnsi"/>
          <w:sz w:val="24"/>
          <w:szCs w:val="24"/>
        </w:rPr>
        <w:t>:</w:t>
      </w:r>
    </w:p>
    <w:p w:rsidR="00776EFF" w:rsidRPr="00627E90" w:rsidRDefault="00776EFF" w:rsidP="00776E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 xml:space="preserve">Clean </w:t>
      </w:r>
      <w:proofErr w:type="spellStart"/>
      <w:r w:rsidRPr="00627E90">
        <w:rPr>
          <w:rFonts w:cstheme="minorHAnsi"/>
          <w:sz w:val="24"/>
          <w:szCs w:val="24"/>
        </w:rPr>
        <w:t>Playblast</w:t>
      </w:r>
      <w:proofErr w:type="spellEnd"/>
    </w:p>
    <w:p w:rsidR="008238CE" w:rsidRDefault="00627E90" w:rsidP="00776E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Reasonable camera</w:t>
      </w:r>
      <w:r w:rsidR="00B046D3">
        <w:rPr>
          <w:rFonts w:cstheme="minorHAnsi"/>
          <w:sz w:val="24"/>
          <w:szCs w:val="24"/>
        </w:rPr>
        <w:t xml:space="preserve"> (it should match the story reel’s camera</w:t>
      </w:r>
      <w:r w:rsidR="008238CE">
        <w:rPr>
          <w:rFonts w:cstheme="minorHAnsi"/>
          <w:sz w:val="24"/>
          <w:szCs w:val="24"/>
        </w:rPr>
        <w:t>,</w:t>
      </w:r>
    </w:p>
    <w:p w:rsidR="00627E90" w:rsidRPr="00627E90" w:rsidRDefault="008238CE" w:rsidP="008238CE">
      <w:pPr>
        <w:pStyle w:val="NoSpacing"/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unless</w:t>
      </w:r>
      <w:proofErr w:type="gramEnd"/>
      <w:r>
        <w:rPr>
          <w:rFonts w:cstheme="minorHAnsi"/>
          <w:sz w:val="24"/>
          <w:szCs w:val="24"/>
        </w:rPr>
        <w:t xml:space="preserve"> changes are approved</w:t>
      </w:r>
      <w:r w:rsidR="00B046D3">
        <w:rPr>
          <w:rFonts w:cstheme="minorHAnsi"/>
          <w:sz w:val="24"/>
          <w:szCs w:val="24"/>
        </w:rPr>
        <w:t>)</w:t>
      </w:r>
    </w:p>
    <w:p w:rsidR="00627E90" w:rsidRPr="00627E90" w:rsidRDefault="00627E90" w:rsidP="00776EF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Timing (</w:t>
      </w:r>
      <w:r w:rsidR="008238CE">
        <w:rPr>
          <w:rFonts w:cstheme="minorHAnsi"/>
          <w:sz w:val="24"/>
          <w:szCs w:val="24"/>
        </w:rPr>
        <w:t>uses the story reel as a guide, but doesn’t have to be exact</w:t>
      </w:r>
      <w:r w:rsidRPr="00627E90">
        <w:rPr>
          <w:rFonts w:cstheme="minorHAnsi"/>
          <w:sz w:val="24"/>
          <w:szCs w:val="24"/>
        </w:rPr>
        <w:t>)</w:t>
      </w:r>
    </w:p>
    <w:p w:rsidR="00776EFF" w:rsidRPr="00627E90" w:rsidRDefault="00627E90" w:rsidP="00776E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Clear and meaningful key poses and extremes</w:t>
      </w:r>
    </w:p>
    <w:p w:rsidR="00627E90" w:rsidRP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Are the poses chosen well for the camera?</w:t>
      </w:r>
    </w:p>
    <w:p w:rsidR="00627E90" w:rsidRP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Silhouette and line of action (avoid twinning)</w:t>
      </w:r>
    </w:p>
    <w:p w:rsidR="00627E90" w:rsidRP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Motion arcs are clear</w:t>
      </w:r>
    </w:p>
    <w:p w:rsidR="00776EFF" w:rsidRPr="00627E90" w:rsidRDefault="00627E90" w:rsidP="00776E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Actions</w:t>
      </w:r>
    </w:p>
    <w:p w:rsidR="00627E90" w:rsidRP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Anticipation/Follow through</w:t>
      </w:r>
    </w:p>
    <w:p w:rsidR="00627E90" w:rsidRP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Each action is read well</w:t>
      </w:r>
    </w:p>
    <w:p w:rsidR="00627E90" w:rsidRP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color w:val="000000"/>
          <w:sz w:val="24"/>
          <w:szCs w:val="24"/>
        </w:rPr>
        <w:t>Actions support the story and the personality of the character</w:t>
      </w:r>
    </w:p>
    <w:p w:rsidR="00776EFF" w:rsidRDefault="00627E90" w:rsidP="00776EF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27E90">
        <w:rPr>
          <w:rFonts w:cstheme="minorHAnsi"/>
          <w:sz w:val="24"/>
          <w:szCs w:val="24"/>
        </w:rPr>
        <w:t>Weight</w:t>
      </w:r>
    </w:p>
    <w:p w:rsidR="00627E90" w:rsidRPr="00627E90" w:rsidRDefault="00627E90" w:rsidP="00627E9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Blocking faces (if the character has a f</w:t>
      </w:r>
      <w:r w:rsidR="008238CE">
        <w:rPr>
          <w:rFonts w:cstheme="minorHAnsi"/>
          <w:sz w:val="24"/>
          <w:szCs w:val="24"/>
        </w:rPr>
        <w:t>ace rig, then use that face rig</w:t>
      </w:r>
      <w:r>
        <w:rPr>
          <w:rFonts w:cstheme="minorHAnsi"/>
          <w:sz w:val="24"/>
          <w:szCs w:val="24"/>
        </w:rPr>
        <w:t>):</w:t>
      </w:r>
    </w:p>
    <w:p w:rsid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Faces should support the body motion</w:t>
      </w:r>
      <w:r w:rsidR="00B42746">
        <w:rPr>
          <w:rFonts w:cstheme="minorHAnsi"/>
          <w:sz w:val="24"/>
          <w:szCs w:val="24"/>
        </w:rPr>
        <w:t xml:space="preserve"> and the personality of Nebbish</w:t>
      </w:r>
    </w:p>
    <w:p w:rsid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Extremes</w:t>
      </w:r>
    </w:p>
    <w:p w:rsidR="00627E90" w:rsidRDefault="00627E90" w:rsidP="00627E90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Emotions read</w:t>
      </w:r>
    </w:p>
    <w:p w:rsidR="00627E90" w:rsidRPr="00627E90" w:rsidRDefault="00627E90" w:rsidP="00B42746">
      <w:pPr>
        <w:pStyle w:val="NoSpacing"/>
        <w:rPr>
          <w:rFonts w:cstheme="minorHAnsi"/>
          <w:sz w:val="24"/>
          <w:szCs w:val="24"/>
        </w:rPr>
      </w:pPr>
    </w:p>
    <w:p w:rsidR="00776EFF" w:rsidRPr="00627E90" w:rsidRDefault="00776EFF" w:rsidP="00776EFF">
      <w:pPr>
        <w:pStyle w:val="NoSpacing"/>
        <w:rPr>
          <w:rFonts w:cstheme="minorHAnsi"/>
          <w:sz w:val="24"/>
          <w:szCs w:val="24"/>
        </w:rPr>
      </w:pPr>
    </w:p>
    <w:sectPr w:rsidR="00776EFF" w:rsidRPr="00627E90" w:rsidSect="00323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3E"/>
    <w:multiLevelType w:val="hybridMultilevel"/>
    <w:tmpl w:val="EE26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9C90AFA"/>
    <w:multiLevelType w:val="hybridMultilevel"/>
    <w:tmpl w:val="7548A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22F43F4"/>
    <w:multiLevelType w:val="hybridMultilevel"/>
    <w:tmpl w:val="3372F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551FB"/>
    <w:multiLevelType w:val="hybridMultilevel"/>
    <w:tmpl w:val="AC8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75A32"/>
    <w:multiLevelType w:val="hybridMultilevel"/>
    <w:tmpl w:val="0BA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5897"/>
    <w:multiLevelType w:val="hybridMultilevel"/>
    <w:tmpl w:val="A9F8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53DB"/>
    <w:multiLevelType w:val="hybridMultilevel"/>
    <w:tmpl w:val="7B4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6EFF"/>
    <w:rsid w:val="000B1791"/>
    <w:rsid w:val="003232A2"/>
    <w:rsid w:val="00627E90"/>
    <w:rsid w:val="00776EFF"/>
    <w:rsid w:val="008238CE"/>
    <w:rsid w:val="00910EC8"/>
    <w:rsid w:val="00B046D3"/>
    <w:rsid w:val="00B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FF"/>
    <w:pPr>
      <w:ind w:left="720"/>
      <w:contextualSpacing/>
    </w:pPr>
  </w:style>
  <w:style w:type="paragraph" w:styleId="NoSpacing">
    <w:name w:val="No Spacing"/>
    <w:uiPriority w:val="1"/>
    <w:qFormat/>
    <w:rsid w:val="00776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shericn</dc:creator>
  <cp:lastModifiedBy>cse</cp:lastModifiedBy>
  <cp:revision>6</cp:revision>
  <dcterms:created xsi:type="dcterms:W3CDTF">2011-02-24T23:35:00Z</dcterms:created>
  <dcterms:modified xsi:type="dcterms:W3CDTF">2011-02-25T02:41:00Z</dcterms:modified>
</cp:coreProperties>
</file>